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9D" w:rsidRPr="0086107E" w:rsidRDefault="00BC1C86" w:rsidP="00250C43">
      <w:pPr>
        <w:pStyle w:val="Heading2"/>
        <w:jc w:val="center"/>
        <w:rPr>
          <w:rFonts w:ascii="Arial" w:hAnsi="Arial" w:cs="Arial"/>
          <w:b/>
          <w:color w:val="auto"/>
          <w:sz w:val="24"/>
          <w:szCs w:val="24"/>
          <w:u w:val="single"/>
        </w:rPr>
      </w:pPr>
      <w:bookmarkStart w:id="0" w:name="_GoBack"/>
      <w:bookmarkEnd w:id="0"/>
      <w:r w:rsidRPr="0086107E">
        <w:rPr>
          <w:rFonts w:ascii="Arial" w:hAnsi="Arial" w:cs="Arial"/>
          <w:b/>
          <w:color w:val="auto"/>
          <w:sz w:val="24"/>
          <w:szCs w:val="24"/>
          <w:u w:val="single"/>
        </w:rPr>
        <w:t>SHOBNALL PARISH COUNCIL</w:t>
      </w:r>
    </w:p>
    <w:p w:rsidR="00BC1C86" w:rsidRPr="0086107E" w:rsidRDefault="00BC1C86" w:rsidP="00BC1C86">
      <w:pPr>
        <w:jc w:val="center"/>
        <w:rPr>
          <w:rFonts w:ascii="Arial" w:hAnsi="Arial" w:cs="Arial"/>
          <w:b/>
          <w:sz w:val="24"/>
          <w:szCs w:val="24"/>
          <w:u w:val="single"/>
        </w:rPr>
      </w:pPr>
    </w:p>
    <w:p w:rsidR="00BC1C86" w:rsidRPr="0086107E" w:rsidRDefault="00BC1C86" w:rsidP="00BC1C86">
      <w:pPr>
        <w:rPr>
          <w:rFonts w:ascii="Arial" w:hAnsi="Arial" w:cs="Arial"/>
          <w:sz w:val="24"/>
          <w:szCs w:val="24"/>
        </w:rPr>
      </w:pPr>
      <w:r w:rsidRPr="0086107E">
        <w:rPr>
          <w:rFonts w:ascii="Arial" w:hAnsi="Arial" w:cs="Arial"/>
          <w:sz w:val="24"/>
          <w:szCs w:val="24"/>
        </w:rPr>
        <w:t xml:space="preserve">Minutes of the Meeting of the Shobnall Parish Council held at Burton Town Hall on Monday </w:t>
      </w:r>
      <w:r w:rsidR="00491A9D" w:rsidRPr="0086107E">
        <w:rPr>
          <w:rFonts w:ascii="Arial" w:hAnsi="Arial" w:cs="Arial"/>
          <w:sz w:val="24"/>
          <w:szCs w:val="24"/>
        </w:rPr>
        <w:t>24</w:t>
      </w:r>
      <w:r w:rsidR="00165463" w:rsidRPr="0086107E">
        <w:rPr>
          <w:rFonts w:ascii="Arial" w:hAnsi="Arial" w:cs="Arial"/>
          <w:sz w:val="24"/>
          <w:szCs w:val="24"/>
          <w:vertAlign w:val="superscript"/>
        </w:rPr>
        <w:t>th</w:t>
      </w:r>
      <w:r w:rsidR="008751E5" w:rsidRPr="0086107E">
        <w:rPr>
          <w:rFonts w:ascii="Arial" w:hAnsi="Arial" w:cs="Arial"/>
          <w:sz w:val="24"/>
          <w:szCs w:val="24"/>
        </w:rPr>
        <w:t xml:space="preserve"> April </w:t>
      </w:r>
      <w:r w:rsidR="00165463" w:rsidRPr="0086107E">
        <w:rPr>
          <w:rFonts w:ascii="Arial" w:hAnsi="Arial" w:cs="Arial"/>
          <w:sz w:val="24"/>
          <w:szCs w:val="24"/>
        </w:rPr>
        <w:t>2017</w:t>
      </w:r>
    </w:p>
    <w:p w:rsidR="00BC1C86" w:rsidRPr="0086107E" w:rsidRDefault="00BC1C86" w:rsidP="00BC1C86">
      <w:pPr>
        <w:jc w:val="center"/>
        <w:rPr>
          <w:rFonts w:ascii="Arial" w:hAnsi="Arial" w:cs="Arial"/>
          <w:b/>
          <w:sz w:val="24"/>
          <w:szCs w:val="24"/>
        </w:rPr>
      </w:pPr>
      <w:r w:rsidRPr="0086107E">
        <w:rPr>
          <w:rFonts w:ascii="Arial" w:hAnsi="Arial" w:cs="Arial"/>
          <w:b/>
          <w:sz w:val="24"/>
          <w:szCs w:val="24"/>
        </w:rPr>
        <w:t>Present</w:t>
      </w:r>
    </w:p>
    <w:p w:rsidR="002176F2" w:rsidRPr="0086107E" w:rsidRDefault="00BC1C86" w:rsidP="00BC1C86">
      <w:pPr>
        <w:rPr>
          <w:rFonts w:ascii="Arial" w:hAnsi="Arial" w:cs="Arial"/>
          <w:sz w:val="24"/>
          <w:szCs w:val="24"/>
        </w:rPr>
      </w:pPr>
      <w:r w:rsidRPr="0086107E">
        <w:rPr>
          <w:rFonts w:ascii="Arial" w:hAnsi="Arial" w:cs="Arial"/>
          <w:sz w:val="24"/>
          <w:szCs w:val="24"/>
        </w:rPr>
        <w:t>Councillors: (Chair)</w:t>
      </w:r>
      <w:r w:rsidR="00165463" w:rsidRPr="0086107E">
        <w:rPr>
          <w:rFonts w:ascii="Arial" w:hAnsi="Arial" w:cs="Arial"/>
          <w:sz w:val="24"/>
          <w:szCs w:val="24"/>
        </w:rPr>
        <w:t xml:space="preserve"> </w:t>
      </w:r>
      <w:r w:rsidR="000E1B54" w:rsidRPr="0086107E">
        <w:rPr>
          <w:rFonts w:ascii="Arial" w:hAnsi="Arial" w:cs="Arial"/>
          <w:sz w:val="24"/>
          <w:szCs w:val="24"/>
        </w:rPr>
        <w:t xml:space="preserve">M Hoare, (Minutes) </w:t>
      </w:r>
      <w:proofErr w:type="spellStart"/>
      <w:r w:rsidR="000E1B54" w:rsidRPr="0086107E">
        <w:rPr>
          <w:rFonts w:ascii="Arial" w:hAnsi="Arial" w:cs="Arial"/>
          <w:sz w:val="24"/>
          <w:szCs w:val="24"/>
        </w:rPr>
        <w:t>P.Dennis</w:t>
      </w:r>
      <w:proofErr w:type="spellEnd"/>
      <w:r w:rsidR="000E1B54" w:rsidRPr="0086107E">
        <w:rPr>
          <w:rFonts w:ascii="Arial" w:hAnsi="Arial" w:cs="Arial"/>
          <w:sz w:val="24"/>
          <w:szCs w:val="24"/>
        </w:rPr>
        <w:t xml:space="preserve">, </w:t>
      </w:r>
      <w:proofErr w:type="spellStart"/>
      <w:r w:rsidR="000E1B54" w:rsidRPr="0086107E">
        <w:rPr>
          <w:rFonts w:ascii="Arial" w:hAnsi="Arial" w:cs="Arial"/>
          <w:sz w:val="24"/>
          <w:szCs w:val="24"/>
        </w:rPr>
        <w:t>M.Dittmer</w:t>
      </w:r>
      <w:proofErr w:type="spellEnd"/>
      <w:r w:rsidR="002176F2" w:rsidRPr="0086107E">
        <w:rPr>
          <w:rFonts w:ascii="Arial" w:hAnsi="Arial" w:cs="Arial"/>
          <w:sz w:val="24"/>
          <w:szCs w:val="24"/>
        </w:rPr>
        <w:t>,</w:t>
      </w:r>
      <w:r w:rsidR="008751E5" w:rsidRPr="0086107E">
        <w:rPr>
          <w:rFonts w:ascii="Arial" w:hAnsi="Arial" w:cs="Arial"/>
          <w:sz w:val="24"/>
          <w:szCs w:val="24"/>
        </w:rPr>
        <w:t xml:space="preserve"> Y Donlon, R Lewis and</w:t>
      </w:r>
      <w:r w:rsidR="002176F2" w:rsidRPr="0086107E">
        <w:rPr>
          <w:rFonts w:ascii="Arial" w:hAnsi="Arial" w:cs="Arial"/>
          <w:sz w:val="24"/>
          <w:szCs w:val="24"/>
        </w:rPr>
        <w:t xml:space="preserve"> </w:t>
      </w:r>
      <w:proofErr w:type="spellStart"/>
      <w:r w:rsidR="002176F2" w:rsidRPr="0086107E">
        <w:rPr>
          <w:rFonts w:ascii="Arial" w:hAnsi="Arial" w:cs="Arial"/>
          <w:sz w:val="24"/>
          <w:szCs w:val="24"/>
        </w:rPr>
        <w:t>D.Shilton</w:t>
      </w:r>
      <w:proofErr w:type="spellEnd"/>
      <w:r w:rsidR="002176F2" w:rsidRPr="0086107E">
        <w:rPr>
          <w:rFonts w:ascii="Arial" w:hAnsi="Arial" w:cs="Arial"/>
          <w:sz w:val="24"/>
          <w:szCs w:val="24"/>
        </w:rPr>
        <w:t xml:space="preserve">,  </w:t>
      </w:r>
    </w:p>
    <w:p w:rsidR="00BC1C86" w:rsidRPr="0086107E" w:rsidRDefault="00BC1C86" w:rsidP="0067228C">
      <w:pPr>
        <w:jc w:val="center"/>
        <w:rPr>
          <w:rFonts w:ascii="Arial" w:hAnsi="Arial" w:cs="Arial"/>
          <w:sz w:val="24"/>
          <w:szCs w:val="24"/>
        </w:rPr>
      </w:pPr>
      <w:r w:rsidRPr="0086107E">
        <w:rPr>
          <w:rFonts w:ascii="Arial" w:hAnsi="Arial" w:cs="Arial"/>
          <w:sz w:val="24"/>
          <w:szCs w:val="24"/>
        </w:rPr>
        <w:t>Also Present</w:t>
      </w:r>
    </w:p>
    <w:p w:rsidR="008751E5" w:rsidRPr="0086107E" w:rsidRDefault="008751E5" w:rsidP="008751E5">
      <w:pPr>
        <w:rPr>
          <w:rFonts w:ascii="Arial" w:hAnsi="Arial" w:cs="Arial"/>
          <w:sz w:val="24"/>
          <w:szCs w:val="24"/>
        </w:rPr>
      </w:pPr>
      <w:r w:rsidRPr="0086107E">
        <w:rPr>
          <w:rFonts w:ascii="Arial" w:hAnsi="Arial" w:cs="Arial"/>
          <w:sz w:val="24"/>
          <w:szCs w:val="24"/>
        </w:rPr>
        <w:t>Shelagh McKiernan, Paul Walker</w:t>
      </w:r>
      <w:r w:rsidR="00D3034D">
        <w:rPr>
          <w:rFonts w:ascii="Arial" w:hAnsi="Arial" w:cs="Arial"/>
          <w:sz w:val="24"/>
          <w:szCs w:val="24"/>
        </w:rPr>
        <w:t xml:space="preserve"> and</w:t>
      </w:r>
      <w:r w:rsidR="00460A17" w:rsidRPr="0086107E">
        <w:rPr>
          <w:rFonts w:ascii="Arial" w:hAnsi="Arial" w:cs="Arial"/>
          <w:sz w:val="24"/>
          <w:szCs w:val="24"/>
        </w:rPr>
        <w:t xml:space="preserve"> Ian Burley</w:t>
      </w:r>
    </w:p>
    <w:p w:rsidR="007003A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2017-18/01</w:t>
      </w:r>
      <w:r w:rsidR="007003A6" w:rsidRPr="0086107E">
        <w:rPr>
          <w:rFonts w:ascii="Arial" w:hAnsi="Arial" w:cs="Arial"/>
          <w:b/>
          <w:color w:val="000000" w:themeColor="text1"/>
          <w:sz w:val="24"/>
          <w:szCs w:val="24"/>
          <w:u w:val="single"/>
        </w:rPr>
        <w:t xml:space="preserve"> </w:t>
      </w:r>
      <w:r w:rsidR="007003A6" w:rsidRPr="0086107E">
        <w:rPr>
          <w:rFonts w:ascii="Arial" w:hAnsi="Arial" w:cs="Arial"/>
          <w:b/>
          <w:sz w:val="24"/>
          <w:szCs w:val="24"/>
          <w:u w:val="single"/>
        </w:rPr>
        <w:t>APOLOGIES FOR ABSENCE</w:t>
      </w:r>
    </w:p>
    <w:p w:rsidR="0067228C" w:rsidRPr="0086107E" w:rsidRDefault="00C96B23" w:rsidP="00BC1C86">
      <w:pPr>
        <w:rPr>
          <w:rFonts w:ascii="Arial" w:hAnsi="Arial" w:cs="Arial"/>
          <w:sz w:val="24"/>
          <w:szCs w:val="24"/>
        </w:rPr>
      </w:pPr>
      <w:proofErr w:type="spellStart"/>
      <w:r w:rsidRPr="0086107E">
        <w:rPr>
          <w:rFonts w:ascii="Arial" w:hAnsi="Arial" w:cs="Arial"/>
          <w:sz w:val="24"/>
          <w:szCs w:val="24"/>
        </w:rPr>
        <w:t>Hina</w:t>
      </w:r>
      <w:proofErr w:type="spellEnd"/>
      <w:r w:rsidRPr="0086107E">
        <w:rPr>
          <w:rFonts w:ascii="Arial" w:hAnsi="Arial" w:cs="Arial"/>
          <w:sz w:val="24"/>
          <w:szCs w:val="24"/>
        </w:rPr>
        <w:t xml:space="preserve"> Khan and M</w:t>
      </w:r>
      <w:r w:rsidR="000E1B54" w:rsidRPr="0086107E">
        <w:rPr>
          <w:rFonts w:ascii="Arial" w:hAnsi="Arial" w:cs="Arial"/>
          <w:sz w:val="24"/>
          <w:szCs w:val="24"/>
        </w:rPr>
        <w:t>ahboob</w:t>
      </w:r>
      <w:r w:rsidRPr="0086107E">
        <w:rPr>
          <w:rFonts w:ascii="Arial" w:hAnsi="Arial" w:cs="Arial"/>
          <w:sz w:val="24"/>
          <w:szCs w:val="24"/>
        </w:rPr>
        <w:t xml:space="preserve"> Yousaf</w:t>
      </w:r>
    </w:p>
    <w:p w:rsidR="007003A6"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/02</w:t>
      </w:r>
      <w:r w:rsidR="007003A6" w:rsidRPr="0086107E">
        <w:rPr>
          <w:rFonts w:ascii="Arial" w:hAnsi="Arial" w:cs="Arial"/>
          <w:b/>
          <w:color w:val="000000" w:themeColor="text1"/>
          <w:sz w:val="24"/>
          <w:szCs w:val="24"/>
        </w:rPr>
        <w:t xml:space="preserve"> </w:t>
      </w:r>
      <w:r w:rsidR="007003A6" w:rsidRPr="0086107E">
        <w:rPr>
          <w:rFonts w:ascii="Arial" w:hAnsi="Arial" w:cs="Arial"/>
          <w:b/>
          <w:color w:val="000000" w:themeColor="text1"/>
          <w:sz w:val="24"/>
          <w:szCs w:val="24"/>
          <w:u w:val="single"/>
        </w:rPr>
        <w:t>DECLARATION OF INTERESTS IN MATTERS TO BE CONSIDERED</w:t>
      </w:r>
    </w:p>
    <w:p w:rsidR="000E1B54" w:rsidRPr="0086107E" w:rsidRDefault="000E1B54" w:rsidP="00BC1C86">
      <w:pPr>
        <w:rPr>
          <w:rFonts w:ascii="Arial" w:hAnsi="Arial" w:cs="Arial"/>
          <w:color w:val="000000" w:themeColor="text1"/>
          <w:sz w:val="24"/>
          <w:szCs w:val="24"/>
        </w:rPr>
      </w:pPr>
      <w:r w:rsidRPr="0086107E">
        <w:rPr>
          <w:rFonts w:ascii="Arial" w:hAnsi="Arial" w:cs="Arial"/>
          <w:color w:val="000000" w:themeColor="text1"/>
          <w:sz w:val="24"/>
          <w:szCs w:val="24"/>
        </w:rPr>
        <w:t>None declared.</w:t>
      </w:r>
    </w:p>
    <w:p w:rsidR="007003A6"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/03</w:t>
      </w:r>
      <w:r w:rsidR="007003A6" w:rsidRPr="0086107E">
        <w:rPr>
          <w:rFonts w:ascii="Arial" w:hAnsi="Arial" w:cs="Arial"/>
          <w:b/>
          <w:color w:val="000000" w:themeColor="text1"/>
          <w:sz w:val="24"/>
          <w:szCs w:val="24"/>
        </w:rPr>
        <w:t xml:space="preserve"> </w:t>
      </w:r>
      <w:r w:rsidR="007003A6" w:rsidRPr="0086107E">
        <w:rPr>
          <w:rFonts w:ascii="Arial" w:hAnsi="Arial" w:cs="Arial"/>
          <w:b/>
          <w:color w:val="000000" w:themeColor="text1"/>
          <w:sz w:val="24"/>
          <w:szCs w:val="24"/>
          <w:u w:val="single"/>
        </w:rPr>
        <w:t>MINUTES OF THE MEETING HELD ON</w:t>
      </w:r>
      <w:r w:rsidR="0067228C" w:rsidRPr="0086107E">
        <w:rPr>
          <w:rFonts w:ascii="Arial" w:hAnsi="Arial" w:cs="Arial"/>
          <w:b/>
          <w:color w:val="000000" w:themeColor="text1"/>
          <w:sz w:val="24"/>
          <w:szCs w:val="24"/>
          <w:u w:val="single"/>
        </w:rPr>
        <w:t xml:space="preserve"> 30</w:t>
      </w:r>
      <w:r w:rsidR="0067228C" w:rsidRPr="0086107E">
        <w:rPr>
          <w:rFonts w:ascii="Arial" w:hAnsi="Arial" w:cs="Arial"/>
          <w:b/>
          <w:color w:val="000000" w:themeColor="text1"/>
          <w:sz w:val="24"/>
          <w:szCs w:val="24"/>
          <w:u w:val="single"/>
          <w:vertAlign w:val="superscript"/>
        </w:rPr>
        <w:t>th</w:t>
      </w:r>
      <w:r w:rsidR="0067228C" w:rsidRPr="0086107E">
        <w:rPr>
          <w:rFonts w:ascii="Arial" w:hAnsi="Arial" w:cs="Arial"/>
          <w:b/>
          <w:color w:val="000000" w:themeColor="text1"/>
          <w:sz w:val="24"/>
          <w:szCs w:val="24"/>
          <w:u w:val="single"/>
        </w:rPr>
        <w:t xml:space="preserve"> JANUARY</w:t>
      </w:r>
      <w:r w:rsidR="007003A6" w:rsidRPr="0086107E">
        <w:rPr>
          <w:rFonts w:ascii="Arial" w:hAnsi="Arial" w:cs="Arial"/>
          <w:b/>
          <w:color w:val="000000" w:themeColor="text1"/>
          <w:sz w:val="24"/>
          <w:szCs w:val="24"/>
          <w:u w:val="single"/>
        </w:rPr>
        <w:t xml:space="preserve"> </w:t>
      </w:r>
      <w:r w:rsidR="0067228C" w:rsidRPr="0086107E">
        <w:rPr>
          <w:rFonts w:ascii="Arial" w:hAnsi="Arial" w:cs="Arial"/>
          <w:b/>
          <w:color w:val="000000" w:themeColor="text1"/>
          <w:sz w:val="24"/>
          <w:szCs w:val="24"/>
          <w:u w:val="single"/>
        </w:rPr>
        <w:t>2017</w:t>
      </w:r>
    </w:p>
    <w:p w:rsidR="00440DE1" w:rsidRPr="0086107E" w:rsidRDefault="001336D4" w:rsidP="002726ED">
      <w:pPr>
        <w:rPr>
          <w:rFonts w:ascii="Arial" w:hAnsi="Arial" w:cs="Arial"/>
          <w:color w:val="000000" w:themeColor="text1"/>
          <w:sz w:val="24"/>
          <w:szCs w:val="24"/>
        </w:rPr>
      </w:pPr>
      <w:r w:rsidRPr="0086107E">
        <w:rPr>
          <w:rFonts w:ascii="Arial" w:hAnsi="Arial" w:cs="Arial"/>
          <w:color w:val="000000" w:themeColor="text1"/>
          <w:sz w:val="24"/>
          <w:szCs w:val="24"/>
        </w:rPr>
        <w:t>T</w:t>
      </w:r>
      <w:r w:rsidR="00440DE1" w:rsidRPr="0086107E">
        <w:rPr>
          <w:rFonts w:ascii="Arial" w:hAnsi="Arial" w:cs="Arial"/>
          <w:color w:val="000000" w:themeColor="text1"/>
          <w:sz w:val="24"/>
          <w:szCs w:val="24"/>
        </w:rPr>
        <w:t>he Minutes were accepted as a true record</w:t>
      </w:r>
    </w:p>
    <w:p w:rsidR="007003A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w:t>
      </w:r>
      <w:r w:rsidR="007003A6" w:rsidRPr="0086107E">
        <w:rPr>
          <w:rFonts w:ascii="Arial" w:hAnsi="Arial" w:cs="Arial"/>
          <w:b/>
          <w:color w:val="000000" w:themeColor="text1"/>
          <w:sz w:val="24"/>
          <w:szCs w:val="24"/>
        </w:rPr>
        <w:t>/</w:t>
      </w:r>
      <w:r>
        <w:rPr>
          <w:rFonts w:ascii="Arial" w:hAnsi="Arial" w:cs="Arial"/>
          <w:b/>
          <w:sz w:val="24"/>
          <w:szCs w:val="24"/>
        </w:rPr>
        <w:t>04</w:t>
      </w:r>
      <w:r w:rsidR="007003A6" w:rsidRPr="0086107E">
        <w:rPr>
          <w:rFonts w:ascii="Arial" w:hAnsi="Arial" w:cs="Arial"/>
          <w:b/>
          <w:sz w:val="24"/>
          <w:szCs w:val="24"/>
        </w:rPr>
        <w:t xml:space="preserve"> </w:t>
      </w:r>
      <w:r w:rsidR="007003A6" w:rsidRPr="0086107E">
        <w:rPr>
          <w:rFonts w:ascii="Arial" w:hAnsi="Arial" w:cs="Arial"/>
          <w:b/>
          <w:sz w:val="24"/>
          <w:szCs w:val="24"/>
          <w:u w:val="single"/>
        </w:rPr>
        <w:t>MATTERS ARISING FROM THE MINUTES</w:t>
      </w:r>
    </w:p>
    <w:p w:rsidR="002514CC" w:rsidRPr="0086107E" w:rsidRDefault="002514CC" w:rsidP="002726ED">
      <w:pPr>
        <w:pStyle w:val="ListParagraph"/>
        <w:numPr>
          <w:ilvl w:val="0"/>
          <w:numId w:val="3"/>
        </w:numPr>
        <w:ind w:left="426" w:hanging="426"/>
        <w:rPr>
          <w:rFonts w:ascii="Arial" w:hAnsi="Arial" w:cs="Arial"/>
          <w:sz w:val="24"/>
          <w:szCs w:val="24"/>
        </w:rPr>
      </w:pPr>
      <w:r w:rsidRPr="0086107E">
        <w:rPr>
          <w:rFonts w:ascii="Arial" w:hAnsi="Arial" w:cs="Arial"/>
          <w:sz w:val="24"/>
          <w:szCs w:val="24"/>
        </w:rPr>
        <w:t xml:space="preserve">Computer tablet and Parish Council </w:t>
      </w:r>
      <w:r w:rsidR="008751E5" w:rsidRPr="0086107E">
        <w:rPr>
          <w:rFonts w:ascii="Arial" w:hAnsi="Arial" w:cs="Arial"/>
          <w:sz w:val="24"/>
          <w:szCs w:val="24"/>
        </w:rPr>
        <w:t>given to</w:t>
      </w:r>
      <w:r w:rsidRPr="0086107E">
        <w:rPr>
          <w:rFonts w:ascii="Arial" w:hAnsi="Arial" w:cs="Arial"/>
          <w:sz w:val="24"/>
          <w:szCs w:val="24"/>
        </w:rPr>
        <w:t xml:space="preserve"> R Lewis.</w:t>
      </w:r>
    </w:p>
    <w:p w:rsidR="008751E5" w:rsidRPr="0086107E" w:rsidRDefault="005E48F1" w:rsidP="002726ED">
      <w:pPr>
        <w:pStyle w:val="ListParagraph"/>
        <w:numPr>
          <w:ilvl w:val="0"/>
          <w:numId w:val="3"/>
        </w:numPr>
        <w:ind w:left="426" w:hanging="426"/>
        <w:rPr>
          <w:rFonts w:ascii="Arial" w:hAnsi="Arial" w:cs="Arial"/>
          <w:sz w:val="24"/>
          <w:szCs w:val="24"/>
        </w:rPr>
      </w:pPr>
      <w:r w:rsidRPr="0086107E">
        <w:rPr>
          <w:rFonts w:ascii="Arial" w:hAnsi="Arial" w:cs="Arial"/>
          <w:sz w:val="24"/>
          <w:szCs w:val="24"/>
        </w:rPr>
        <w:t>Following the meeting it was confirmed that the “Special - Shobnall” charge on the Council Tax Bill is work the Parish Council ask the Council to do on their behalf.</w:t>
      </w:r>
    </w:p>
    <w:p w:rsidR="00774771" w:rsidRPr="0086107E" w:rsidRDefault="00774771" w:rsidP="002726ED">
      <w:pPr>
        <w:pStyle w:val="ListParagraph"/>
        <w:numPr>
          <w:ilvl w:val="0"/>
          <w:numId w:val="3"/>
        </w:numPr>
        <w:ind w:left="426" w:hanging="426"/>
        <w:rPr>
          <w:rFonts w:ascii="Arial" w:hAnsi="Arial" w:cs="Arial"/>
          <w:sz w:val="24"/>
          <w:szCs w:val="24"/>
        </w:rPr>
      </w:pPr>
      <w:r w:rsidRPr="0086107E">
        <w:rPr>
          <w:rFonts w:ascii="Arial" w:hAnsi="Arial" w:cs="Arial"/>
          <w:sz w:val="24"/>
          <w:szCs w:val="24"/>
        </w:rPr>
        <w:t xml:space="preserve">Block gully behind resident’s homes in </w:t>
      </w:r>
      <w:proofErr w:type="spellStart"/>
      <w:r w:rsidRPr="0086107E">
        <w:rPr>
          <w:rFonts w:ascii="Arial" w:hAnsi="Arial" w:cs="Arial"/>
          <w:sz w:val="24"/>
          <w:szCs w:val="24"/>
        </w:rPr>
        <w:t>Lordswell</w:t>
      </w:r>
      <w:proofErr w:type="spellEnd"/>
      <w:r w:rsidRPr="0086107E">
        <w:rPr>
          <w:rFonts w:ascii="Arial" w:hAnsi="Arial" w:cs="Arial"/>
          <w:sz w:val="24"/>
          <w:szCs w:val="24"/>
        </w:rPr>
        <w:t xml:space="preserve"> Road – Environmental agency to contact landowner and residents to resolve the issue.  Parish Council to contact resident in due course to confirm satisfactory resolution.  </w:t>
      </w:r>
    </w:p>
    <w:p w:rsidR="00440DE1" w:rsidRPr="0086107E" w:rsidRDefault="002514CC" w:rsidP="002726ED">
      <w:pPr>
        <w:rPr>
          <w:rFonts w:ascii="Arial" w:hAnsi="Arial" w:cs="Arial"/>
          <w:sz w:val="24"/>
          <w:szCs w:val="24"/>
        </w:rPr>
      </w:pPr>
      <w:r w:rsidRPr="0086107E">
        <w:rPr>
          <w:rFonts w:ascii="Arial" w:hAnsi="Arial" w:cs="Arial"/>
          <w:sz w:val="24"/>
          <w:szCs w:val="24"/>
        </w:rPr>
        <w:t>All other m</w:t>
      </w:r>
      <w:r w:rsidR="001336D4" w:rsidRPr="0086107E">
        <w:rPr>
          <w:rFonts w:ascii="Arial" w:hAnsi="Arial" w:cs="Arial"/>
          <w:sz w:val="24"/>
          <w:szCs w:val="24"/>
        </w:rPr>
        <w:t>atters arising from the minutes are discussed un</w:t>
      </w:r>
      <w:r w:rsidR="002726ED">
        <w:rPr>
          <w:rFonts w:ascii="Arial" w:hAnsi="Arial" w:cs="Arial"/>
          <w:sz w:val="24"/>
          <w:szCs w:val="24"/>
        </w:rPr>
        <w:t xml:space="preserve">der the appropriate </w:t>
      </w:r>
      <w:r w:rsidRPr="0086107E">
        <w:rPr>
          <w:rFonts w:ascii="Arial" w:hAnsi="Arial" w:cs="Arial"/>
          <w:sz w:val="24"/>
          <w:szCs w:val="24"/>
        </w:rPr>
        <w:t>heading</w:t>
      </w:r>
      <w:r w:rsidR="001336D4" w:rsidRPr="0086107E">
        <w:rPr>
          <w:rFonts w:ascii="Arial" w:hAnsi="Arial" w:cs="Arial"/>
          <w:sz w:val="24"/>
          <w:szCs w:val="24"/>
        </w:rPr>
        <w:t xml:space="preserve"> within these minutes.</w:t>
      </w:r>
    </w:p>
    <w:p w:rsidR="007003A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/05</w:t>
      </w:r>
      <w:r w:rsidR="007003A6" w:rsidRPr="0086107E">
        <w:rPr>
          <w:rFonts w:ascii="Arial" w:hAnsi="Arial" w:cs="Arial"/>
          <w:b/>
          <w:color w:val="000000" w:themeColor="text1"/>
          <w:sz w:val="24"/>
          <w:szCs w:val="24"/>
        </w:rPr>
        <w:t xml:space="preserve"> </w:t>
      </w:r>
      <w:r w:rsidR="007003A6" w:rsidRPr="0086107E">
        <w:rPr>
          <w:rFonts w:ascii="Arial" w:hAnsi="Arial" w:cs="Arial"/>
          <w:b/>
          <w:sz w:val="24"/>
          <w:szCs w:val="24"/>
          <w:u w:val="single"/>
        </w:rPr>
        <w:t>PUBLIC PARTICIPATION</w:t>
      </w:r>
    </w:p>
    <w:p w:rsidR="00440DE1" w:rsidRPr="0086107E" w:rsidRDefault="00C772E8" w:rsidP="002726ED">
      <w:pPr>
        <w:rPr>
          <w:rFonts w:ascii="Arial" w:hAnsi="Arial" w:cs="Arial"/>
          <w:sz w:val="24"/>
          <w:szCs w:val="24"/>
        </w:rPr>
      </w:pPr>
      <w:r w:rsidRPr="0086107E">
        <w:rPr>
          <w:rFonts w:ascii="Arial" w:hAnsi="Arial" w:cs="Arial"/>
          <w:sz w:val="24"/>
          <w:szCs w:val="24"/>
        </w:rPr>
        <w:t>Member of the public came to observe the meeting.</w:t>
      </w:r>
    </w:p>
    <w:p w:rsidR="007003A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/0</w:t>
      </w:r>
      <w:r w:rsidR="007003A6" w:rsidRPr="0086107E">
        <w:rPr>
          <w:rFonts w:ascii="Arial" w:hAnsi="Arial" w:cs="Arial"/>
          <w:b/>
          <w:color w:val="000000" w:themeColor="text1"/>
          <w:sz w:val="24"/>
          <w:szCs w:val="24"/>
        </w:rPr>
        <w:t>6</w:t>
      </w:r>
      <w:r w:rsidR="007003A6" w:rsidRPr="0086107E">
        <w:rPr>
          <w:rFonts w:ascii="Arial" w:hAnsi="Arial" w:cs="Arial"/>
          <w:b/>
          <w:color w:val="000000" w:themeColor="text1"/>
          <w:sz w:val="24"/>
          <w:szCs w:val="24"/>
          <w:u w:val="single"/>
        </w:rPr>
        <w:t xml:space="preserve"> </w:t>
      </w:r>
      <w:r w:rsidR="007003A6" w:rsidRPr="0086107E">
        <w:rPr>
          <w:rFonts w:ascii="Arial" w:hAnsi="Arial" w:cs="Arial"/>
          <w:b/>
          <w:sz w:val="24"/>
          <w:szCs w:val="24"/>
          <w:u w:val="single"/>
        </w:rPr>
        <w:t>BOROUGH COUNCILOR</w:t>
      </w:r>
      <w:r w:rsidR="00C772E8" w:rsidRPr="0086107E">
        <w:rPr>
          <w:rFonts w:ascii="Arial" w:hAnsi="Arial" w:cs="Arial"/>
          <w:b/>
          <w:sz w:val="24"/>
          <w:szCs w:val="24"/>
          <w:u w:val="single"/>
        </w:rPr>
        <w:t>’</w:t>
      </w:r>
      <w:r w:rsidR="007003A6" w:rsidRPr="0086107E">
        <w:rPr>
          <w:rFonts w:ascii="Arial" w:hAnsi="Arial" w:cs="Arial"/>
          <w:b/>
          <w:sz w:val="24"/>
          <w:szCs w:val="24"/>
          <w:u w:val="single"/>
        </w:rPr>
        <w:t>S REPORT</w:t>
      </w:r>
      <w:r>
        <w:rPr>
          <w:rFonts w:ascii="Arial" w:hAnsi="Arial" w:cs="Arial"/>
          <w:b/>
          <w:sz w:val="24"/>
          <w:szCs w:val="24"/>
          <w:u w:val="single"/>
        </w:rPr>
        <w:t xml:space="preserve">  /  </w:t>
      </w:r>
      <w:r w:rsidR="007003A6" w:rsidRPr="0086107E">
        <w:rPr>
          <w:rFonts w:ascii="Arial" w:hAnsi="Arial" w:cs="Arial"/>
          <w:b/>
          <w:sz w:val="24"/>
          <w:szCs w:val="24"/>
          <w:u w:val="single"/>
        </w:rPr>
        <w:t>COUNTY COUNCILLOR</w:t>
      </w:r>
      <w:r w:rsidR="00C772E8" w:rsidRPr="0086107E">
        <w:rPr>
          <w:rFonts w:ascii="Arial" w:hAnsi="Arial" w:cs="Arial"/>
          <w:b/>
          <w:sz w:val="24"/>
          <w:szCs w:val="24"/>
          <w:u w:val="single"/>
        </w:rPr>
        <w:t>’S</w:t>
      </w:r>
      <w:r w:rsidR="007003A6" w:rsidRPr="0086107E">
        <w:rPr>
          <w:rFonts w:ascii="Arial" w:hAnsi="Arial" w:cs="Arial"/>
          <w:b/>
          <w:sz w:val="24"/>
          <w:szCs w:val="24"/>
          <w:u w:val="single"/>
        </w:rPr>
        <w:t xml:space="preserve"> REPORT</w:t>
      </w:r>
    </w:p>
    <w:p w:rsidR="00C96B23" w:rsidRPr="0086107E" w:rsidRDefault="00C772E8" w:rsidP="002726ED">
      <w:pPr>
        <w:rPr>
          <w:rFonts w:ascii="Arial" w:hAnsi="Arial" w:cs="Arial"/>
          <w:sz w:val="24"/>
          <w:szCs w:val="24"/>
        </w:rPr>
      </w:pPr>
      <w:r w:rsidRPr="0086107E">
        <w:rPr>
          <w:rFonts w:ascii="Arial" w:hAnsi="Arial" w:cs="Arial"/>
          <w:sz w:val="24"/>
          <w:szCs w:val="24"/>
        </w:rPr>
        <w:t>Meeting noted that Councillors were present in a listening capacity due to the forth coming elections on 4</w:t>
      </w:r>
      <w:r w:rsidRPr="0086107E">
        <w:rPr>
          <w:rFonts w:ascii="Arial" w:hAnsi="Arial" w:cs="Arial"/>
          <w:sz w:val="24"/>
          <w:szCs w:val="24"/>
          <w:vertAlign w:val="superscript"/>
        </w:rPr>
        <w:t>th</w:t>
      </w:r>
      <w:r w:rsidRPr="0086107E">
        <w:rPr>
          <w:rFonts w:ascii="Arial" w:hAnsi="Arial" w:cs="Arial"/>
          <w:sz w:val="24"/>
          <w:szCs w:val="24"/>
        </w:rPr>
        <w:t xml:space="preserve"> May 2017.</w:t>
      </w:r>
    </w:p>
    <w:p w:rsidR="0086107E" w:rsidRPr="0086107E" w:rsidRDefault="0086107E" w:rsidP="002726ED">
      <w:pPr>
        <w:pStyle w:val="ListParagraph"/>
        <w:spacing w:before="240" w:after="0" w:line="240" w:lineRule="auto"/>
        <w:ind w:left="0"/>
        <w:jc w:val="both"/>
        <w:rPr>
          <w:rFonts w:ascii="Arial" w:hAnsi="Arial" w:cs="Arial"/>
          <w:sz w:val="24"/>
          <w:szCs w:val="24"/>
        </w:rPr>
      </w:pPr>
      <w:r w:rsidRPr="0086107E">
        <w:rPr>
          <w:rFonts w:ascii="Arial" w:hAnsi="Arial" w:cs="Arial"/>
          <w:sz w:val="24"/>
          <w:szCs w:val="24"/>
        </w:rPr>
        <w:t xml:space="preserve">Meeting was informed that Shelagh is still involved in the town centre re- generation meetings.  </w:t>
      </w:r>
    </w:p>
    <w:p w:rsidR="00C772E8" w:rsidRPr="0086107E" w:rsidRDefault="00C772E8" w:rsidP="002726ED">
      <w:pPr>
        <w:spacing w:before="240" w:after="0"/>
        <w:rPr>
          <w:rFonts w:ascii="Arial" w:hAnsi="Arial" w:cs="Arial"/>
          <w:sz w:val="24"/>
          <w:szCs w:val="24"/>
        </w:rPr>
      </w:pPr>
      <w:r w:rsidRPr="0086107E">
        <w:rPr>
          <w:rFonts w:ascii="Arial" w:hAnsi="Arial" w:cs="Arial"/>
          <w:sz w:val="24"/>
          <w:szCs w:val="24"/>
        </w:rPr>
        <w:t xml:space="preserve">Paul Walker, </w:t>
      </w:r>
      <w:r w:rsidR="001D2670">
        <w:rPr>
          <w:rFonts w:ascii="Arial" w:hAnsi="Arial" w:cs="Arial"/>
          <w:sz w:val="24"/>
          <w:szCs w:val="24"/>
        </w:rPr>
        <w:t xml:space="preserve">Perspective </w:t>
      </w:r>
      <w:r w:rsidRPr="0086107E">
        <w:rPr>
          <w:rFonts w:ascii="Arial" w:hAnsi="Arial" w:cs="Arial"/>
          <w:sz w:val="24"/>
          <w:szCs w:val="24"/>
        </w:rPr>
        <w:t>Borough Cou</w:t>
      </w:r>
      <w:r w:rsidR="001D2670">
        <w:rPr>
          <w:rFonts w:ascii="Arial" w:hAnsi="Arial" w:cs="Arial"/>
          <w:sz w:val="24"/>
          <w:szCs w:val="24"/>
        </w:rPr>
        <w:t>n</w:t>
      </w:r>
      <w:r w:rsidRPr="0086107E">
        <w:rPr>
          <w:rFonts w:ascii="Arial" w:hAnsi="Arial" w:cs="Arial"/>
          <w:sz w:val="24"/>
          <w:szCs w:val="24"/>
        </w:rPr>
        <w:t>cillor for the ward came to the meeting as requested during the Spring Opportunities for Shobnall on 20</w:t>
      </w:r>
      <w:r w:rsidRPr="0086107E">
        <w:rPr>
          <w:rFonts w:ascii="Arial" w:hAnsi="Arial" w:cs="Arial"/>
          <w:sz w:val="24"/>
          <w:szCs w:val="24"/>
          <w:vertAlign w:val="superscript"/>
        </w:rPr>
        <w:t>th</w:t>
      </w:r>
      <w:r w:rsidRPr="0086107E">
        <w:rPr>
          <w:rFonts w:ascii="Arial" w:hAnsi="Arial" w:cs="Arial"/>
          <w:sz w:val="24"/>
          <w:szCs w:val="24"/>
        </w:rPr>
        <w:t xml:space="preserve"> April 2017.</w:t>
      </w:r>
    </w:p>
    <w:p w:rsidR="00C772E8" w:rsidRPr="0086107E" w:rsidRDefault="00C772E8" w:rsidP="002726ED">
      <w:pPr>
        <w:spacing w:after="0"/>
        <w:rPr>
          <w:rFonts w:ascii="Arial" w:hAnsi="Arial" w:cs="Arial"/>
          <w:sz w:val="24"/>
          <w:szCs w:val="24"/>
        </w:rPr>
      </w:pPr>
      <w:r w:rsidRPr="0086107E">
        <w:rPr>
          <w:rFonts w:ascii="Arial" w:hAnsi="Arial" w:cs="Arial"/>
          <w:sz w:val="24"/>
          <w:szCs w:val="24"/>
        </w:rPr>
        <w:lastRenderedPageBreak/>
        <w:t>It was confirmed that Bill Ganley has stepped down from his Councillor</w:t>
      </w:r>
      <w:r w:rsidR="00335BEC" w:rsidRPr="0086107E">
        <w:rPr>
          <w:rFonts w:ascii="Arial" w:hAnsi="Arial" w:cs="Arial"/>
          <w:sz w:val="24"/>
          <w:szCs w:val="24"/>
        </w:rPr>
        <w:t>’</w:t>
      </w:r>
      <w:r w:rsidRPr="0086107E">
        <w:rPr>
          <w:rFonts w:ascii="Arial" w:hAnsi="Arial" w:cs="Arial"/>
          <w:sz w:val="24"/>
          <w:szCs w:val="24"/>
        </w:rPr>
        <w:t>s role.  The meeting wished to note their thanks for Bill’s contribution to Shobnall Parish Council as a member and also as a County Councillor.</w:t>
      </w:r>
    </w:p>
    <w:p w:rsidR="00C772E8" w:rsidRPr="0086107E" w:rsidRDefault="00C772E8" w:rsidP="0086107E">
      <w:pPr>
        <w:spacing w:after="0"/>
        <w:ind w:firstLine="720"/>
        <w:rPr>
          <w:rFonts w:ascii="Arial" w:hAnsi="Arial" w:cs="Arial"/>
          <w:sz w:val="24"/>
          <w:szCs w:val="24"/>
        </w:rPr>
      </w:pPr>
    </w:p>
    <w:p w:rsidR="007003A6" w:rsidRDefault="002726ED" w:rsidP="0086107E">
      <w:pPr>
        <w:spacing w:after="0"/>
        <w:rPr>
          <w:rFonts w:ascii="Arial" w:hAnsi="Arial" w:cs="Arial"/>
          <w:b/>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/07</w:t>
      </w:r>
      <w:r w:rsidR="00172839" w:rsidRPr="0086107E">
        <w:rPr>
          <w:rFonts w:ascii="Arial" w:hAnsi="Arial" w:cs="Arial"/>
          <w:b/>
          <w:color w:val="000000" w:themeColor="text1"/>
          <w:sz w:val="24"/>
          <w:szCs w:val="24"/>
        </w:rPr>
        <w:t xml:space="preserve"> </w:t>
      </w:r>
      <w:r w:rsidR="001B7C52" w:rsidRPr="0086107E">
        <w:rPr>
          <w:rFonts w:ascii="Arial" w:hAnsi="Arial" w:cs="Arial"/>
          <w:b/>
          <w:sz w:val="24"/>
          <w:szCs w:val="24"/>
          <w:u w:val="single"/>
        </w:rPr>
        <w:t>Budget 2016/17</w:t>
      </w:r>
      <w:r w:rsidR="004A609A" w:rsidRPr="0086107E">
        <w:rPr>
          <w:rFonts w:ascii="Arial" w:hAnsi="Arial" w:cs="Arial"/>
          <w:b/>
          <w:sz w:val="24"/>
          <w:szCs w:val="24"/>
          <w:u w:val="single"/>
        </w:rPr>
        <w:t xml:space="preserve"> and 2017/18</w:t>
      </w:r>
    </w:p>
    <w:p w:rsidR="002726ED" w:rsidRPr="0086107E" w:rsidRDefault="002726ED" w:rsidP="0086107E">
      <w:pPr>
        <w:spacing w:after="0"/>
        <w:rPr>
          <w:rFonts w:ascii="Arial" w:hAnsi="Arial" w:cs="Arial"/>
          <w:b/>
          <w:sz w:val="24"/>
          <w:szCs w:val="24"/>
          <w:u w:val="single"/>
        </w:rPr>
      </w:pPr>
    </w:p>
    <w:p w:rsidR="001336D4" w:rsidRPr="0086107E" w:rsidRDefault="00DA2DA6" w:rsidP="002726ED">
      <w:pPr>
        <w:pStyle w:val="ListParagraph"/>
        <w:numPr>
          <w:ilvl w:val="0"/>
          <w:numId w:val="5"/>
        </w:numPr>
        <w:ind w:left="426" w:hanging="426"/>
        <w:rPr>
          <w:rFonts w:ascii="Arial" w:hAnsi="Arial" w:cs="Arial"/>
          <w:sz w:val="24"/>
          <w:szCs w:val="24"/>
        </w:rPr>
      </w:pPr>
      <w:r w:rsidRPr="0086107E">
        <w:rPr>
          <w:rFonts w:ascii="Arial" w:hAnsi="Arial" w:cs="Arial"/>
          <w:sz w:val="24"/>
          <w:szCs w:val="24"/>
        </w:rPr>
        <w:t xml:space="preserve">The draft budget compiled for 2017/18 was discussed.  </w:t>
      </w:r>
      <w:r w:rsidR="004A609A" w:rsidRPr="0086107E">
        <w:rPr>
          <w:rFonts w:ascii="Arial" w:hAnsi="Arial" w:cs="Arial"/>
          <w:sz w:val="24"/>
          <w:szCs w:val="24"/>
        </w:rPr>
        <w:t>Formatting to be checked on spreadsheet.  Nothing has been budgeted for the neighbourhood plan.  Highlighted the need to source grants to help with projects.</w:t>
      </w:r>
    </w:p>
    <w:p w:rsidR="004A609A" w:rsidRPr="0086107E" w:rsidRDefault="004A609A" w:rsidP="002726ED">
      <w:pPr>
        <w:pStyle w:val="ListParagraph"/>
        <w:numPr>
          <w:ilvl w:val="0"/>
          <w:numId w:val="5"/>
        </w:numPr>
        <w:ind w:left="426" w:hanging="426"/>
        <w:rPr>
          <w:rFonts w:ascii="Arial" w:hAnsi="Arial" w:cs="Arial"/>
          <w:sz w:val="24"/>
          <w:szCs w:val="24"/>
        </w:rPr>
      </w:pPr>
      <w:r w:rsidRPr="0086107E">
        <w:rPr>
          <w:rFonts w:ascii="Arial" w:hAnsi="Arial" w:cs="Arial"/>
          <w:sz w:val="24"/>
          <w:szCs w:val="24"/>
        </w:rPr>
        <w:t xml:space="preserve">Meeting confirmed the need to make enquiries for an internal auditor for </w:t>
      </w:r>
      <w:proofErr w:type="spellStart"/>
      <w:r w:rsidRPr="0086107E">
        <w:rPr>
          <w:rFonts w:ascii="Arial" w:hAnsi="Arial" w:cs="Arial"/>
          <w:sz w:val="24"/>
          <w:szCs w:val="24"/>
        </w:rPr>
        <w:t>year end</w:t>
      </w:r>
      <w:proofErr w:type="spellEnd"/>
      <w:r w:rsidRPr="0086107E">
        <w:rPr>
          <w:rFonts w:ascii="Arial" w:hAnsi="Arial" w:cs="Arial"/>
          <w:sz w:val="24"/>
          <w:szCs w:val="24"/>
        </w:rPr>
        <w:t xml:space="preserve"> accounts.</w:t>
      </w:r>
    </w:p>
    <w:p w:rsidR="007003A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w:t>
      </w:r>
      <w:r>
        <w:rPr>
          <w:rFonts w:ascii="Arial" w:hAnsi="Arial" w:cs="Arial"/>
          <w:b/>
          <w:sz w:val="24"/>
          <w:szCs w:val="24"/>
        </w:rPr>
        <w:t>/08</w:t>
      </w:r>
      <w:r w:rsidR="00483780" w:rsidRPr="0086107E">
        <w:rPr>
          <w:rFonts w:ascii="Arial" w:hAnsi="Arial" w:cs="Arial"/>
          <w:b/>
          <w:sz w:val="24"/>
          <w:szCs w:val="24"/>
        </w:rPr>
        <w:t xml:space="preserve"> </w:t>
      </w:r>
      <w:r w:rsidR="004D3CA4" w:rsidRPr="0086107E">
        <w:rPr>
          <w:rFonts w:ascii="Arial" w:hAnsi="Arial" w:cs="Arial"/>
          <w:b/>
          <w:sz w:val="24"/>
          <w:szCs w:val="24"/>
          <w:u w:val="single"/>
        </w:rPr>
        <w:t>SHOBNALL NEIGHBOURHOOD PLAN</w:t>
      </w:r>
    </w:p>
    <w:p w:rsidR="00DA2DA6" w:rsidRPr="0086107E" w:rsidRDefault="00DA2DA6" w:rsidP="002726ED">
      <w:pPr>
        <w:spacing w:before="240" w:after="0" w:line="240" w:lineRule="auto"/>
        <w:jc w:val="both"/>
        <w:rPr>
          <w:rFonts w:ascii="Arial" w:hAnsi="Arial" w:cs="Arial"/>
          <w:sz w:val="24"/>
          <w:szCs w:val="24"/>
        </w:rPr>
      </w:pPr>
      <w:r w:rsidRPr="0086107E">
        <w:rPr>
          <w:rFonts w:ascii="Arial" w:hAnsi="Arial" w:cs="Arial"/>
          <w:sz w:val="24"/>
          <w:szCs w:val="24"/>
        </w:rPr>
        <w:t>M Hoare updated the meeting on the infor</w:t>
      </w:r>
      <w:r w:rsidR="00A10AA7" w:rsidRPr="0086107E">
        <w:rPr>
          <w:rFonts w:ascii="Arial" w:hAnsi="Arial" w:cs="Arial"/>
          <w:sz w:val="24"/>
          <w:szCs w:val="24"/>
        </w:rPr>
        <w:t>mation required by Naomi Perry, ESBC for the next stag</w:t>
      </w:r>
      <w:r w:rsidRPr="0086107E">
        <w:rPr>
          <w:rFonts w:ascii="Arial" w:hAnsi="Arial" w:cs="Arial"/>
          <w:sz w:val="24"/>
          <w:szCs w:val="24"/>
        </w:rPr>
        <w:t xml:space="preserve">e of the </w:t>
      </w:r>
      <w:r w:rsidR="00A10AA7" w:rsidRPr="0086107E">
        <w:rPr>
          <w:rFonts w:ascii="Arial" w:hAnsi="Arial" w:cs="Arial"/>
          <w:sz w:val="24"/>
          <w:szCs w:val="24"/>
        </w:rPr>
        <w:t>Neighbourhood plan:-</w:t>
      </w:r>
    </w:p>
    <w:p w:rsidR="00DA2DA6" w:rsidRPr="0086107E" w:rsidRDefault="00DA2DA6" w:rsidP="002726ED">
      <w:pPr>
        <w:pStyle w:val="PlainText"/>
        <w:rPr>
          <w:rFonts w:ascii="Arial" w:hAnsi="Arial" w:cs="Arial"/>
          <w:sz w:val="24"/>
          <w:szCs w:val="24"/>
        </w:rPr>
      </w:pPr>
    </w:p>
    <w:p w:rsidR="00DA2DA6" w:rsidRPr="0086107E" w:rsidRDefault="00DA2DA6" w:rsidP="002726ED">
      <w:pPr>
        <w:pStyle w:val="PlainText"/>
        <w:rPr>
          <w:rFonts w:ascii="Arial" w:hAnsi="Arial" w:cs="Arial"/>
          <w:sz w:val="24"/>
          <w:szCs w:val="24"/>
        </w:rPr>
      </w:pPr>
      <w:r w:rsidRPr="0086107E">
        <w:rPr>
          <w:rFonts w:ascii="Arial" w:hAnsi="Arial" w:cs="Arial"/>
          <w:sz w:val="24"/>
          <w:szCs w:val="24"/>
        </w:rPr>
        <w:t xml:space="preserve"> - The Plan (ensuring the plan period is on the front page and also that the plan includes a map of the plan area (Parish))</w:t>
      </w:r>
    </w:p>
    <w:p w:rsidR="00DA2DA6" w:rsidRPr="0086107E" w:rsidRDefault="00DA2DA6" w:rsidP="002726ED">
      <w:pPr>
        <w:pStyle w:val="PlainText"/>
        <w:rPr>
          <w:rFonts w:ascii="Arial" w:hAnsi="Arial" w:cs="Arial"/>
          <w:sz w:val="24"/>
          <w:szCs w:val="24"/>
        </w:rPr>
      </w:pPr>
      <w:r w:rsidRPr="0086107E">
        <w:rPr>
          <w:rFonts w:ascii="Arial" w:hAnsi="Arial" w:cs="Arial"/>
          <w:sz w:val="24"/>
          <w:szCs w:val="24"/>
        </w:rPr>
        <w:t xml:space="preserve"> - A Basic Conditions statement - setting out how the plan meets the basic conditions</w:t>
      </w:r>
    </w:p>
    <w:p w:rsidR="00DA2DA6" w:rsidRPr="0086107E" w:rsidRDefault="00DA2DA6" w:rsidP="002726ED">
      <w:pPr>
        <w:pStyle w:val="PlainText"/>
        <w:rPr>
          <w:rFonts w:ascii="Arial" w:hAnsi="Arial" w:cs="Arial"/>
          <w:sz w:val="24"/>
          <w:szCs w:val="24"/>
        </w:rPr>
      </w:pPr>
      <w:r w:rsidRPr="0086107E">
        <w:rPr>
          <w:rFonts w:ascii="Arial" w:hAnsi="Arial" w:cs="Arial"/>
          <w:sz w:val="24"/>
          <w:szCs w:val="24"/>
        </w:rPr>
        <w:t xml:space="preserve"> - A consultation statement - setting out what consultation has taken place on the plan and what changes have been made as a result</w:t>
      </w:r>
    </w:p>
    <w:p w:rsidR="00DA2DA6" w:rsidRPr="0086107E" w:rsidRDefault="00DA2DA6" w:rsidP="002726ED">
      <w:pPr>
        <w:rPr>
          <w:rFonts w:ascii="Arial" w:hAnsi="Arial" w:cs="Arial"/>
          <w:b/>
          <w:color w:val="000000" w:themeColor="text1"/>
          <w:sz w:val="24"/>
          <w:szCs w:val="24"/>
          <w:u w:val="single"/>
        </w:rPr>
      </w:pPr>
      <w:r w:rsidRPr="0086107E">
        <w:rPr>
          <w:rFonts w:ascii="Arial" w:hAnsi="Arial" w:cs="Arial"/>
          <w:sz w:val="24"/>
          <w:szCs w:val="24"/>
        </w:rPr>
        <w:t xml:space="preserve"> - Determination statement - this should include information on the Strategic environment Assessment.</w:t>
      </w:r>
    </w:p>
    <w:p w:rsidR="00DA2DA6" w:rsidRPr="0086107E" w:rsidRDefault="009F0055" w:rsidP="002726ED">
      <w:pPr>
        <w:ind w:firstLine="11"/>
        <w:rPr>
          <w:rFonts w:ascii="Arial" w:hAnsi="Arial" w:cs="Arial"/>
          <w:sz w:val="24"/>
          <w:szCs w:val="24"/>
        </w:rPr>
      </w:pPr>
      <w:r w:rsidRPr="0086107E">
        <w:rPr>
          <w:rFonts w:ascii="Arial" w:hAnsi="Arial" w:cs="Arial"/>
          <w:sz w:val="24"/>
          <w:szCs w:val="24"/>
        </w:rPr>
        <w:t xml:space="preserve">Meeting not certain if the Parish Council will have to pay to deliver the above.  </w:t>
      </w:r>
    </w:p>
    <w:p w:rsidR="007003A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w:t>
      </w:r>
      <w:r>
        <w:rPr>
          <w:rFonts w:ascii="Arial" w:hAnsi="Arial" w:cs="Arial"/>
          <w:b/>
          <w:sz w:val="24"/>
          <w:szCs w:val="24"/>
        </w:rPr>
        <w:t>/09</w:t>
      </w:r>
      <w:r w:rsidR="00483780" w:rsidRPr="0086107E">
        <w:rPr>
          <w:rFonts w:ascii="Arial" w:hAnsi="Arial" w:cs="Arial"/>
          <w:b/>
          <w:sz w:val="24"/>
          <w:szCs w:val="24"/>
        </w:rPr>
        <w:t xml:space="preserve"> </w:t>
      </w:r>
      <w:r w:rsidR="00483780" w:rsidRPr="0086107E">
        <w:rPr>
          <w:rFonts w:ascii="Arial" w:hAnsi="Arial" w:cs="Arial"/>
          <w:b/>
          <w:sz w:val="24"/>
          <w:szCs w:val="24"/>
          <w:u w:val="single"/>
        </w:rPr>
        <w:t>T</w:t>
      </w:r>
      <w:r w:rsidR="006F4D84" w:rsidRPr="0086107E">
        <w:rPr>
          <w:rFonts w:ascii="Arial" w:hAnsi="Arial" w:cs="Arial"/>
          <w:b/>
          <w:sz w:val="24"/>
          <w:szCs w:val="24"/>
          <w:u w:val="single"/>
        </w:rPr>
        <w:t>HE LINK</w:t>
      </w:r>
    </w:p>
    <w:p w:rsidR="00774660" w:rsidRPr="0086107E" w:rsidRDefault="00774660" w:rsidP="002726ED">
      <w:pPr>
        <w:rPr>
          <w:rFonts w:ascii="Arial" w:hAnsi="Arial" w:cs="Arial"/>
          <w:sz w:val="24"/>
          <w:szCs w:val="24"/>
        </w:rPr>
      </w:pPr>
      <w:r w:rsidRPr="0086107E">
        <w:rPr>
          <w:rFonts w:ascii="Arial" w:hAnsi="Arial" w:cs="Arial"/>
          <w:sz w:val="24"/>
          <w:szCs w:val="24"/>
        </w:rPr>
        <w:t xml:space="preserve">After taking measurements Dave has come to the conclusion the area would not be large enough for cricket nets taking into consideration the placement of the current equipment </w:t>
      </w:r>
      <w:proofErr w:type="spellStart"/>
      <w:r w:rsidRPr="0086107E">
        <w:rPr>
          <w:rFonts w:ascii="Arial" w:hAnsi="Arial" w:cs="Arial"/>
          <w:sz w:val="24"/>
          <w:szCs w:val="24"/>
        </w:rPr>
        <w:t>insitu</w:t>
      </w:r>
      <w:proofErr w:type="spellEnd"/>
      <w:r w:rsidRPr="0086107E">
        <w:rPr>
          <w:rFonts w:ascii="Arial" w:hAnsi="Arial" w:cs="Arial"/>
          <w:sz w:val="24"/>
          <w:szCs w:val="24"/>
        </w:rPr>
        <w:t>.</w:t>
      </w:r>
    </w:p>
    <w:p w:rsidR="004A609A" w:rsidRPr="0086107E" w:rsidRDefault="004A609A" w:rsidP="002726ED">
      <w:pPr>
        <w:pStyle w:val="ListParagraph"/>
        <w:ind w:left="0"/>
        <w:rPr>
          <w:rFonts w:ascii="Arial" w:hAnsi="Arial" w:cs="Arial"/>
          <w:sz w:val="24"/>
          <w:szCs w:val="24"/>
        </w:rPr>
      </w:pPr>
      <w:r w:rsidRPr="0086107E">
        <w:rPr>
          <w:rFonts w:ascii="Arial" w:hAnsi="Arial" w:cs="Arial"/>
          <w:sz w:val="24"/>
          <w:szCs w:val="24"/>
        </w:rPr>
        <w:t xml:space="preserve">P Dennis highlighted the amount of litter on the path which has been dropped from members of the public using Burger King.  </w:t>
      </w:r>
      <w:r w:rsidRPr="0086107E">
        <w:rPr>
          <w:rFonts w:ascii="Arial" w:hAnsi="Arial" w:cs="Arial"/>
          <w:b/>
          <w:sz w:val="24"/>
          <w:szCs w:val="24"/>
        </w:rPr>
        <w:t>Action</w:t>
      </w:r>
      <w:r w:rsidRPr="0086107E">
        <w:rPr>
          <w:rFonts w:ascii="Arial" w:hAnsi="Arial" w:cs="Arial"/>
          <w:sz w:val="24"/>
          <w:szCs w:val="24"/>
        </w:rPr>
        <w:t>: to see if they would sponsor a bin for the Link.</w:t>
      </w:r>
    </w:p>
    <w:p w:rsidR="007003A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w:t>
      </w:r>
      <w:r>
        <w:rPr>
          <w:rFonts w:ascii="Arial" w:hAnsi="Arial" w:cs="Arial"/>
          <w:b/>
          <w:sz w:val="24"/>
          <w:szCs w:val="24"/>
        </w:rPr>
        <w:t>/10</w:t>
      </w:r>
      <w:r w:rsidR="00DE7DB6" w:rsidRPr="0086107E">
        <w:rPr>
          <w:rFonts w:ascii="Arial" w:hAnsi="Arial" w:cs="Arial"/>
          <w:b/>
          <w:sz w:val="24"/>
          <w:szCs w:val="24"/>
        </w:rPr>
        <w:t xml:space="preserve"> </w:t>
      </w:r>
      <w:r w:rsidR="001F2BBB" w:rsidRPr="0086107E">
        <w:rPr>
          <w:rFonts w:ascii="Arial" w:hAnsi="Arial" w:cs="Arial"/>
          <w:b/>
          <w:sz w:val="24"/>
          <w:szCs w:val="24"/>
          <w:u w:val="single"/>
        </w:rPr>
        <w:t>BACT</w:t>
      </w:r>
    </w:p>
    <w:p w:rsidR="001F2BBB" w:rsidRPr="0086107E" w:rsidRDefault="00460A17" w:rsidP="002726ED">
      <w:pPr>
        <w:rPr>
          <w:rFonts w:ascii="Arial" w:hAnsi="Arial" w:cs="Arial"/>
          <w:sz w:val="24"/>
          <w:szCs w:val="24"/>
        </w:rPr>
      </w:pPr>
      <w:r w:rsidRPr="0086107E">
        <w:rPr>
          <w:rFonts w:ascii="Arial" w:hAnsi="Arial" w:cs="Arial"/>
          <w:sz w:val="24"/>
          <w:szCs w:val="24"/>
        </w:rPr>
        <w:t>Shelagh confirmed that she would contact BACT to forward details for the cost o</w:t>
      </w:r>
      <w:r w:rsidR="00AC2236">
        <w:rPr>
          <w:rFonts w:ascii="Arial" w:hAnsi="Arial" w:cs="Arial"/>
          <w:sz w:val="24"/>
          <w:szCs w:val="24"/>
        </w:rPr>
        <w:t xml:space="preserve">f running the car park cricket </w:t>
      </w:r>
      <w:r w:rsidRPr="0086107E">
        <w:rPr>
          <w:rFonts w:ascii="Arial" w:hAnsi="Arial" w:cs="Arial"/>
          <w:sz w:val="24"/>
          <w:szCs w:val="24"/>
        </w:rPr>
        <w:t>sessions at</w:t>
      </w:r>
      <w:r w:rsidR="00AC2236">
        <w:rPr>
          <w:rFonts w:ascii="Arial" w:hAnsi="Arial" w:cs="Arial"/>
          <w:sz w:val="24"/>
          <w:szCs w:val="24"/>
        </w:rPr>
        <w:t xml:space="preserve"> </w:t>
      </w:r>
      <w:r w:rsidRPr="0086107E">
        <w:rPr>
          <w:rFonts w:ascii="Arial" w:hAnsi="Arial" w:cs="Arial"/>
          <w:sz w:val="24"/>
          <w:szCs w:val="24"/>
        </w:rPr>
        <w:t>the BACT Centre in Grange Street.</w:t>
      </w:r>
    </w:p>
    <w:p w:rsidR="00C96B23"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/11</w:t>
      </w:r>
      <w:r w:rsidR="00C13A67" w:rsidRPr="0086107E">
        <w:rPr>
          <w:rFonts w:ascii="Arial" w:hAnsi="Arial" w:cs="Arial"/>
          <w:color w:val="000000" w:themeColor="text1"/>
          <w:sz w:val="24"/>
          <w:szCs w:val="24"/>
        </w:rPr>
        <w:t xml:space="preserve"> </w:t>
      </w:r>
      <w:r w:rsidR="00C7405A" w:rsidRPr="0086107E">
        <w:rPr>
          <w:rFonts w:ascii="Arial" w:hAnsi="Arial" w:cs="Arial"/>
          <w:b/>
          <w:color w:val="000000" w:themeColor="text1"/>
          <w:sz w:val="24"/>
          <w:szCs w:val="24"/>
          <w:u w:val="single"/>
        </w:rPr>
        <w:t>PCSO Update</w:t>
      </w:r>
    </w:p>
    <w:p w:rsidR="00460A17" w:rsidRDefault="00460A17" w:rsidP="002726ED">
      <w:pPr>
        <w:rPr>
          <w:rFonts w:ascii="Arial" w:hAnsi="Arial" w:cs="Arial"/>
          <w:color w:val="000000" w:themeColor="text1"/>
          <w:sz w:val="24"/>
          <w:szCs w:val="24"/>
        </w:rPr>
      </w:pPr>
      <w:r w:rsidRPr="0086107E">
        <w:rPr>
          <w:rFonts w:ascii="Arial" w:hAnsi="Arial" w:cs="Arial"/>
          <w:color w:val="000000" w:themeColor="text1"/>
          <w:sz w:val="24"/>
          <w:szCs w:val="24"/>
        </w:rPr>
        <w:t>No report tabled.</w:t>
      </w:r>
    </w:p>
    <w:p w:rsidR="00AC2236" w:rsidRDefault="00AC2236" w:rsidP="002726ED">
      <w:pPr>
        <w:rPr>
          <w:rFonts w:ascii="Arial" w:hAnsi="Arial" w:cs="Arial"/>
          <w:sz w:val="24"/>
          <w:szCs w:val="24"/>
        </w:rPr>
      </w:pPr>
      <w:r>
        <w:rPr>
          <w:rFonts w:ascii="Arial" w:hAnsi="Arial" w:cs="Arial"/>
          <w:color w:val="000000" w:themeColor="text1"/>
          <w:sz w:val="24"/>
          <w:szCs w:val="24"/>
        </w:rPr>
        <w:t xml:space="preserve">Meeting noted that it has come to attention of residents that at the </w:t>
      </w:r>
      <w:r>
        <w:rPr>
          <w:rFonts w:ascii="Arial" w:hAnsi="Arial" w:cs="Arial"/>
          <w:sz w:val="24"/>
          <w:szCs w:val="24"/>
        </w:rPr>
        <w:t xml:space="preserve">Day Centre </w:t>
      </w:r>
      <w:r w:rsidRPr="0086107E">
        <w:rPr>
          <w:rFonts w:ascii="Arial" w:hAnsi="Arial" w:cs="Arial"/>
          <w:sz w:val="24"/>
          <w:szCs w:val="24"/>
        </w:rPr>
        <w:t>someone</w:t>
      </w:r>
      <w:r>
        <w:rPr>
          <w:rFonts w:ascii="Arial" w:hAnsi="Arial" w:cs="Arial"/>
          <w:sz w:val="24"/>
          <w:szCs w:val="24"/>
        </w:rPr>
        <w:t xml:space="preserve"> is rough sleeping and someone is going</w:t>
      </w:r>
      <w:r w:rsidRPr="0086107E">
        <w:rPr>
          <w:rFonts w:ascii="Arial" w:hAnsi="Arial" w:cs="Arial"/>
          <w:sz w:val="24"/>
          <w:szCs w:val="24"/>
        </w:rPr>
        <w:t xml:space="preserve"> through the bins.</w:t>
      </w:r>
    </w:p>
    <w:p w:rsidR="002726ED" w:rsidRDefault="002726ED" w:rsidP="002726ED">
      <w:pPr>
        <w:rPr>
          <w:rFonts w:ascii="Arial" w:hAnsi="Arial" w:cs="Arial"/>
          <w:sz w:val="24"/>
          <w:szCs w:val="24"/>
        </w:rPr>
      </w:pPr>
    </w:p>
    <w:p w:rsidR="002726ED" w:rsidRDefault="002726ED" w:rsidP="002726ED">
      <w:pPr>
        <w:rPr>
          <w:rFonts w:ascii="Arial" w:hAnsi="Arial" w:cs="Arial"/>
          <w:sz w:val="24"/>
          <w:szCs w:val="24"/>
        </w:rPr>
      </w:pPr>
    </w:p>
    <w:p w:rsidR="000F64CD"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lastRenderedPageBreak/>
        <w:t>2017-18</w:t>
      </w:r>
      <w:r>
        <w:rPr>
          <w:rFonts w:ascii="Arial" w:hAnsi="Arial" w:cs="Arial"/>
          <w:b/>
          <w:color w:val="000000" w:themeColor="text1"/>
          <w:sz w:val="24"/>
          <w:szCs w:val="24"/>
        </w:rPr>
        <w:t>/12</w:t>
      </w:r>
      <w:r w:rsidR="00DE7DB6" w:rsidRPr="0086107E">
        <w:rPr>
          <w:rFonts w:ascii="Arial" w:hAnsi="Arial" w:cs="Arial"/>
          <w:b/>
          <w:color w:val="000000" w:themeColor="text1"/>
          <w:sz w:val="24"/>
          <w:szCs w:val="24"/>
        </w:rPr>
        <w:t xml:space="preserve"> PROJECTS</w:t>
      </w:r>
    </w:p>
    <w:p w:rsidR="000F64CD" w:rsidRPr="0086107E" w:rsidRDefault="000F64CD" w:rsidP="00BC1C86">
      <w:pPr>
        <w:rPr>
          <w:rFonts w:ascii="Arial" w:hAnsi="Arial" w:cs="Arial"/>
          <w:b/>
          <w:i/>
          <w:color w:val="000000" w:themeColor="text1"/>
          <w:sz w:val="24"/>
          <w:szCs w:val="24"/>
          <w:u w:val="single"/>
        </w:rPr>
      </w:pPr>
      <w:r w:rsidRPr="0086107E">
        <w:rPr>
          <w:rFonts w:ascii="Arial" w:hAnsi="Arial" w:cs="Arial"/>
          <w:b/>
          <w:color w:val="000000" w:themeColor="text1"/>
          <w:sz w:val="24"/>
          <w:szCs w:val="24"/>
          <w:u w:val="single"/>
        </w:rPr>
        <w:t>BUS SHELTERS</w:t>
      </w:r>
    </w:p>
    <w:p w:rsidR="00A312AC" w:rsidRPr="0086107E" w:rsidRDefault="00A312AC" w:rsidP="00A312AC">
      <w:pPr>
        <w:pStyle w:val="ListParagraph"/>
        <w:ind w:left="0"/>
        <w:rPr>
          <w:rFonts w:ascii="Arial" w:hAnsi="Arial" w:cs="Arial"/>
          <w:sz w:val="24"/>
          <w:szCs w:val="24"/>
        </w:rPr>
      </w:pPr>
      <w:r w:rsidRPr="0086107E">
        <w:rPr>
          <w:rFonts w:ascii="Arial" w:hAnsi="Arial" w:cs="Arial"/>
          <w:sz w:val="24"/>
          <w:szCs w:val="24"/>
        </w:rPr>
        <w:t xml:space="preserve">Maps are required to show the shelters at the right scale and to confirm the correct location.  It was suggested to contact Ronda Gallimore at the council who may be able to help with this as she is the transport coordinator. Action: Dave to email Rhonda.  </w:t>
      </w:r>
    </w:p>
    <w:p w:rsidR="00634EB9" w:rsidRPr="0086107E" w:rsidRDefault="00A312AC" w:rsidP="00A312AC">
      <w:pPr>
        <w:rPr>
          <w:rFonts w:ascii="Arial" w:hAnsi="Arial" w:cs="Arial"/>
          <w:b/>
          <w:color w:val="000000" w:themeColor="text1"/>
          <w:sz w:val="24"/>
          <w:szCs w:val="24"/>
          <w:u w:val="single"/>
        </w:rPr>
      </w:pPr>
      <w:r w:rsidRPr="0086107E">
        <w:rPr>
          <w:rFonts w:ascii="Arial" w:hAnsi="Arial" w:cs="Arial"/>
          <w:sz w:val="24"/>
          <w:szCs w:val="24"/>
        </w:rPr>
        <w:t>Robert has sent email to Dave about national maintenance and cleaning which is on the file</w:t>
      </w:r>
    </w:p>
    <w:p w:rsidR="000F64CD" w:rsidRPr="0086107E" w:rsidRDefault="000F64CD" w:rsidP="00BC1C86">
      <w:pPr>
        <w:rPr>
          <w:rFonts w:ascii="Arial" w:hAnsi="Arial" w:cs="Arial"/>
          <w:b/>
          <w:color w:val="000000" w:themeColor="text1"/>
          <w:sz w:val="24"/>
          <w:szCs w:val="24"/>
          <w:u w:val="single"/>
        </w:rPr>
      </w:pPr>
      <w:r w:rsidRPr="0086107E">
        <w:rPr>
          <w:rFonts w:ascii="Arial" w:hAnsi="Arial" w:cs="Arial"/>
          <w:b/>
          <w:color w:val="000000" w:themeColor="text1"/>
          <w:sz w:val="24"/>
          <w:szCs w:val="24"/>
          <w:u w:val="single"/>
        </w:rPr>
        <w:t>NOTICEBOARDS</w:t>
      </w:r>
    </w:p>
    <w:p w:rsidR="00AE792C" w:rsidRDefault="00AE792C" w:rsidP="0086107E">
      <w:pPr>
        <w:spacing w:after="0" w:line="240" w:lineRule="auto"/>
        <w:rPr>
          <w:rFonts w:ascii="Arial" w:hAnsi="Arial" w:cs="Arial"/>
          <w:sz w:val="24"/>
          <w:szCs w:val="24"/>
        </w:rPr>
      </w:pPr>
      <w:r w:rsidRPr="0086107E">
        <w:rPr>
          <w:rFonts w:ascii="Arial" w:hAnsi="Arial" w:cs="Arial"/>
          <w:sz w:val="24"/>
          <w:szCs w:val="24"/>
        </w:rPr>
        <w:t>Noticeboards were installed on Friday, 21</w:t>
      </w:r>
      <w:r w:rsidRPr="0086107E">
        <w:rPr>
          <w:rFonts w:ascii="Arial" w:hAnsi="Arial" w:cs="Arial"/>
          <w:sz w:val="24"/>
          <w:szCs w:val="24"/>
          <w:vertAlign w:val="superscript"/>
        </w:rPr>
        <w:t>st</w:t>
      </w:r>
      <w:r w:rsidRPr="0086107E">
        <w:rPr>
          <w:rFonts w:ascii="Arial" w:hAnsi="Arial" w:cs="Arial"/>
          <w:sz w:val="24"/>
          <w:szCs w:val="24"/>
        </w:rPr>
        <w:t xml:space="preserve"> April 2017.  Two keys per noticeboard as each panel has a different key.  Pictures for publicity to be taken at a later date with the college.  The meeting thanked Margaret and Stuart Dittmer for attending all the sites on the day and taking photographs and for Yasmin who attended at the Link and the BACT centre. </w:t>
      </w:r>
    </w:p>
    <w:p w:rsidR="0086107E" w:rsidRPr="0086107E" w:rsidRDefault="0086107E" w:rsidP="0086107E">
      <w:pPr>
        <w:spacing w:after="0" w:line="240" w:lineRule="auto"/>
        <w:rPr>
          <w:rFonts w:ascii="Arial" w:hAnsi="Arial" w:cs="Arial"/>
          <w:sz w:val="24"/>
          <w:szCs w:val="24"/>
        </w:rPr>
      </w:pPr>
    </w:p>
    <w:p w:rsidR="0086107E" w:rsidRDefault="0086107E" w:rsidP="0086107E">
      <w:pPr>
        <w:spacing w:after="0" w:line="240" w:lineRule="auto"/>
        <w:rPr>
          <w:rFonts w:ascii="Arial" w:hAnsi="Arial" w:cs="Arial"/>
          <w:b/>
          <w:sz w:val="24"/>
          <w:szCs w:val="24"/>
          <w:u w:val="single"/>
        </w:rPr>
      </w:pPr>
      <w:r w:rsidRPr="0086107E">
        <w:rPr>
          <w:rFonts w:ascii="Arial" w:hAnsi="Arial" w:cs="Arial"/>
          <w:b/>
          <w:sz w:val="24"/>
          <w:szCs w:val="24"/>
          <w:u w:val="single"/>
        </w:rPr>
        <w:t>COMMUNITY INFORMATION IN SHOBNALL</w:t>
      </w:r>
    </w:p>
    <w:p w:rsidR="0086107E" w:rsidRPr="0086107E" w:rsidRDefault="0086107E" w:rsidP="0086107E">
      <w:pPr>
        <w:spacing w:after="0" w:line="240" w:lineRule="auto"/>
        <w:rPr>
          <w:rFonts w:ascii="Arial" w:hAnsi="Arial" w:cs="Arial"/>
          <w:b/>
          <w:sz w:val="24"/>
          <w:szCs w:val="24"/>
          <w:u w:val="single"/>
        </w:rPr>
      </w:pPr>
    </w:p>
    <w:p w:rsidR="0086107E" w:rsidRPr="0086107E" w:rsidRDefault="0086107E" w:rsidP="0086107E">
      <w:pPr>
        <w:pStyle w:val="NormalWeb"/>
        <w:rPr>
          <w:rFonts w:ascii="Arial" w:hAnsi="Arial" w:cs="Arial"/>
          <w:color w:val="000000" w:themeColor="text1"/>
          <w:sz w:val="24"/>
          <w:szCs w:val="24"/>
        </w:rPr>
      </w:pPr>
      <w:r w:rsidRPr="0086107E">
        <w:rPr>
          <w:rFonts w:ascii="Arial" w:hAnsi="Arial" w:cs="Arial"/>
          <w:color w:val="000000" w:themeColor="text1"/>
          <w:sz w:val="24"/>
          <w:szCs w:val="24"/>
        </w:rPr>
        <w:t xml:space="preserve">Ian Burley, </w:t>
      </w:r>
      <w:r w:rsidRPr="0086107E">
        <w:rPr>
          <w:rFonts w:ascii="Arial" w:hAnsi="Arial" w:cs="Arial"/>
          <w:bCs/>
          <w:color w:val="000000" w:themeColor="text1"/>
          <w:sz w:val="24"/>
          <w:szCs w:val="24"/>
        </w:rPr>
        <w:t xml:space="preserve">Community Support Officer - South East Cluster – Covering Barton, Burton, </w:t>
      </w:r>
      <w:proofErr w:type="spellStart"/>
      <w:r w:rsidRPr="0086107E">
        <w:rPr>
          <w:rFonts w:ascii="Arial" w:hAnsi="Arial" w:cs="Arial"/>
          <w:bCs/>
          <w:color w:val="000000" w:themeColor="text1"/>
          <w:sz w:val="24"/>
          <w:szCs w:val="24"/>
        </w:rPr>
        <w:t>Glascote</w:t>
      </w:r>
      <w:proofErr w:type="spellEnd"/>
      <w:r w:rsidRPr="0086107E">
        <w:rPr>
          <w:rFonts w:ascii="Arial" w:hAnsi="Arial" w:cs="Arial"/>
          <w:bCs/>
          <w:color w:val="000000" w:themeColor="text1"/>
          <w:sz w:val="24"/>
          <w:szCs w:val="24"/>
        </w:rPr>
        <w:t xml:space="preserve">, Lichfield, Shenstone, Tamworth and Wilnecote Libraries - </w:t>
      </w:r>
      <w:r w:rsidRPr="0086107E">
        <w:rPr>
          <w:rFonts w:ascii="Arial" w:hAnsi="Arial" w:cs="Arial"/>
          <w:color w:val="000000" w:themeColor="text1"/>
          <w:sz w:val="24"/>
          <w:szCs w:val="24"/>
        </w:rPr>
        <w:t>Staffordshire Libraries and Arts Service - Tamworth Library, Corporation Street, Tamworth, Staffs. B79 7DN</w:t>
      </w:r>
    </w:p>
    <w:p w:rsidR="0086107E" w:rsidRPr="0086107E" w:rsidRDefault="0086107E" w:rsidP="0086107E">
      <w:pPr>
        <w:spacing w:after="0"/>
        <w:rPr>
          <w:rFonts w:ascii="Arial" w:hAnsi="Arial" w:cs="Arial"/>
          <w:b/>
          <w:sz w:val="24"/>
          <w:szCs w:val="24"/>
        </w:rPr>
      </w:pPr>
    </w:p>
    <w:p w:rsidR="0086107E" w:rsidRPr="0086107E" w:rsidRDefault="0086107E" w:rsidP="0086107E">
      <w:pPr>
        <w:pStyle w:val="NormalWeb"/>
        <w:rPr>
          <w:rFonts w:ascii="Arial" w:hAnsi="Arial" w:cs="Arial"/>
          <w:color w:val="000000"/>
          <w:sz w:val="24"/>
          <w:szCs w:val="24"/>
        </w:rPr>
      </w:pPr>
      <w:r w:rsidRPr="0086107E">
        <w:rPr>
          <w:rFonts w:ascii="Arial" w:hAnsi="Arial" w:cs="Arial"/>
          <w:color w:val="000000"/>
          <w:sz w:val="24"/>
          <w:szCs w:val="24"/>
        </w:rPr>
        <w:t>Ian has been asked to lead a small working group tasked with helping with improved community information in Shobnall Ward as part of the pilot children’s project in the area.</w:t>
      </w:r>
    </w:p>
    <w:p w:rsidR="0086107E" w:rsidRPr="0086107E" w:rsidRDefault="0086107E" w:rsidP="0086107E">
      <w:pPr>
        <w:pStyle w:val="NormalWeb"/>
        <w:rPr>
          <w:rFonts w:ascii="Arial" w:hAnsi="Arial" w:cs="Arial"/>
          <w:color w:val="000000"/>
          <w:sz w:val="24"/>
          <w:szCs w:val="24"/>
        </w:rPr>
      </w:pPr>
      <w:r w:rsidRPr="0086107E">
        <w:rPr>
          <w:rFonts w:ascii="Arial" w:hAnsi="Arial" w:cs="Arial"/>
          <w:color w:val="000000"/>
          <w:sz w:val="24"/>
          <w:szCs w:val="24"/>
        </w:rPr>
        <w:t> </w:t>
      </w:r>
    </w:p>
    <w:p w:rsidR="0086107E" w:rsidRPr="0086107E" w:rsidRDefault="0086107E" w:rsidP="0086107E">
      <w:pPr>
        <w:pStyle w:val="NormalWeb"/>
        <w:rPr>
          <w:rFonts w:ascii="Arial" w:hAnsi="Arial" w:cs="Arial"/>
          <w:color w:val="000000" w:themeColor="text1"/>
          <w:sz w:val="24"/>
          <w:szCs w:val="24"/>
        </w:rPr>
      </w:pPr>
      <w:r w:rsidRPr="0086107E">
        <w:rPr>
          <w:rFonts w:ascii="Arial" w:hAnsi="Arial" w:cs="Arial"/>
          <w:color w:val="000000" w:themeColor="text1"/>
          <w:sz w:val="24"/>
          <w:szCs w:val="24"/>
        </w:rPr>
        <w:t xml:space="preserve">Ian gave an over view on the background to the project being piloted in the Shobnall Ward (attached).  With cost pressures on services this project is an initiative to get professionals, services and organisations together for the residents of Shobnall to be aware of what is available to ensure areas of concern are dealt with as soon as possible and for residents to set up and participate in their own support groups.  </w:t>
      </w:r>
    </w:p>
    <w:p w:rsidR="0086107E" w:rsidRPr="0086107E" w:rsidRDefault="0086107E" w:rsidP="0086107E">
      <w:pPr>
        <w:pStyle w:val="NormalWeb"/>
        <w:rPr>
          <w:rFonts w:ascii="Arial" w:hAnsi="Arial" w:cs="Arial"/>
          <w:color w:val="000000" w:themeColor="text1"/>
          <w:sz w:val="24"/>
          <w:szCs w:val="24"/>
        </w:rPr>
      </w:pPr>
      <w:r w:rsidRPr="0086107E">
        <w:rPr>
          <w:rFonts w:ascii="Arial" w:hAnsi="Arial" w:cs="Arial"/>
          <w:bCs/>
          <w:iCs/>
          <w:color w:val="000000" w:themeColor="text1"/>
          <w:sz w:val="24"/>
          <w:szCs w:val="24"/>
        </w:rPr>
        <w:t>The project has no defined end date as it is about developing local assets within Shobnall, which will hopefully be sustained and sustainable longer term.</w:t>
      </w:r>
    </w:p>
    <w:p w:rsidR="0086107E" w:rsidRPr="0086107E" w:rsidRDefault="0086107E" w:rsidP="0086107E">
      <w:pPr>
        <w:pStyle w:val="NormalWeb"/>
        <w:rPr>
          <w:rFonts w:ascii="Arial" w:hAnsi="Arial" w:cs="Arial"/>
          <w:color w:val="000000" w:themeColor="text1"/>
          <w:sz w:val="24"/>
          <w:szCs w:val="24"/>
        </w:rPr>
      </w:pPr>
    </w:p>
    <w:p w:rsidR="0086107E" w:rsidRDefault="0086107E" w:rsidP="0086107E">
      <w:pPr>
        <w:pStyle w:val="NormalWeb"/>
        <w:rPr>
          <w:rFonts w:ascii="Arial" w:hAnsi="Arial" w:cs="Arial"/>
          <w:color w:val="000000" w:themeColor="text1"/>
          <w:sz w:val="24"/>
          <w:szCs w:val="24"/>
        </w:rPr>
      </w:pPr>
      <w:r w:rsidRPr="0086107E">
        <w:rPr>
          <w:rFonts w:ascii="Arial" w:hAnsi="Arial" w:cs="Arial"/>
          <w:color w:val="000000" w:themeColor="text1"/>
          <w:sz w:val="24"/>
          <w:szCs w:val="24"/>
        </w:rPr>
        <w:t>Volunteering opportunities with the project will be made known to residents.</w:t>
      </w:r>
    </w:p>
    <w:p w:rsidR="00DC53A6" w:rsidRPr="0086107E" w:rsidRDefault="00DC53A6" w:rsidP="0086107E">
      <w:pPr>
        <w:pStyle w:val="NormalWeb"/>
        <w:rPr>
          <w:rFonts w:ascii="Arial" w:hAnsi="Arial" w:cs="Arial"/>
          <w:color w:val="000000" w:themeColor="text1"/>
          <w:sz w:val="24"/>
          <w:szCs w:val="24"/>
        </w:rPr>
      </w:pPr>
    </w:p>
    <w:p w:rsidR="0086107E" w:rsidRPr="0086107E" w:rsidRDefault="0086107E" w:rsidP="00AC2236">
      <w:pPr>
        <w:spacing w:after="0"/>
        <w:rPr>
          <w:rFonts w:ascii="Arial" w:hAnsi="Arial" w:cs="Arial"/>
          <w:sz w:val="24"/>
          <w:szCs w:val="24"/>
        </w:rPr>
      </w:pPr>
      <w:r w:rsidRPr="0086107E">
        <w:rPr>
          <w:rFonts w:ascii="Arial" w:hAnsi="Arial" w:cs="Arial"/>
          <w:sz w:val="24"/>
          <w:szCs w:val="24"/>
        </w:rPr>
        <w:t xml:space="preserve">The </w:t>
      </w:r>
      <w:proofErr w:type="spellStart"/>
      <w:r w:rsidRPr="0086107E">
        <w:rPr>
          <w:rFonts w:ascii="Arial" w:hAnsi="Arial" w:cs="Arial"/>
          <w:sz w:val="24"/>
          <w:szCs w:val="24"/>
        </w:rPr>
        <w:t>next.meeting</w:t>
      </w:r>
      <w:proofErr w:type="spellEnd"/>
      <w:r w:rsidRPr="0086107E">
        <w:rPr>
          <w:rFonts w:ascii="Arial" w:hAnsi="Arial" w:cs="Arial"/>
          <w:sz w:val="24"/>
          <w:szCs w:val="24"/>
        </w:rPr>
        <w:t xml:space="preserve"> is on Monday, 22</w:t>
      </w:r>
      <w:r w:rsidRPr="0086107E">
        <w:rPr>
          <w:rFonts w:ascii="Arial" w:hAnsi="Arial" w:cs="Arial"/>
          <w:sz w:val="24"/>
          <w:szCs w:val="24"/>
          <w:vertAlign w:val="superscript"/>
        </w:rPr>
        <w:t>nd</w:t>
      </w:r>
      <w:r w:rsidRPr="0086107E">
        <w:rPr>
          <w:rFonts w:ascii="Arial" w:hAnsi="Arial" w:cs="Arial"/>
          <w:sz w:val="24"/>
          <w:szCs w:val="24"/>
        </w:rPr>
        <w:t xml:space="preserve"> May 2017 at 10.00 hours at East Staffs Children’s centre Waterloo Street. Shelagh requested to be copied into this.  Margaret Dittmer and Yasmin to attend. Other people who wanted to volunteer under a different organisation should contact Ian Burley for more information. </w:t>
      </w:r>
    </w:p>
    <w:p w:rsidR="00AC2236" w:rsidRDefault="00AC2236" w:rsidP="00AC2236">
      <w:pPr>
        <w:spacing w:after="0"/>
        <w:rPr>
          <w:rFonts w:ascii="Arial" w:hAnsi="Arial" w:cs="Arial"/>
          <w:b/>
          <w:color w:val="000000" w:themeColor="text1"/>
          <w:sz w:val="24"/>
          <w:szCs w:val="24"/>
        </w:rPr>
      </w:pPr>
    </w:p>
    <w:p w:rsidR="00DE7DB6"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/13</w:t>
      </w:r>
      <w:r w:rsidR="00DE7DB6" w:rsidRPr="0086107E">
        <w:rPr>
          <w:rFonts w:ascii="Arial" w:hAnsi="Arial" w:cs="Arial"/>
          <w:b/>
          <w:color w:val="000000" w:themeColor="text1"/>
          <w:sz w:val="24"/>
          <w:szCs w:val="24"/>
        </w:rPr>
        <w:t xml:space="preserve"> </w:t>
      </w:r>
      <w:r w:rsidR="00DE7DB6" w:rsidRPr="0086107E">
        <w:rPr>
          <w:rFonts w:ascii="Arial" w:hAnsi="Arial" w:cs="Arial"/>
          <w:b/>
          <w:color w:val="000000" w:themeColor="text1"/>
          <w:sz w:val="24"/>
          <w:szCs w:val="24"/>
          <w:u w:val="single"/>
        </w:rPr>
        <w:t>PLANNING</w:t>
      </w:r>
    </w:p>
    <w:p w:rsidR="008B58E8" w:rsidRPr="0086107E" w:rsidRDefault="00051909" w:rsidP="002726ED">
      <w:pPr>
        <w:pStyle w:val="ListParagraph"/>
        <w:spacing w:before="240" w:after="0" w:line="240" w:lineRule="auto"/>
        <w:ind w:left="0"/>
        <w:jc w:val="both"/>
        <w:rPr>
          <w:rFonts w:ascii="Arial" w:hAnsi="Arial" w:cs="Arial"/>
          <w:sz w:val="24"/>
          <w:szCs w:val="24"/>
        </w:rPr>
      </w:pPr>
      <w:r w:rsidRPr="0086107E">
        <w:rPr>
          <w:rFonts w:ascii="Arial" w:hAnsi="Arial" w:cs="Arial"/>
          <w:sz w:val="24"/>
          <w:szCs w:val="24"/>
        </w:rPr>
        <w:t>P</w:t>
      </w:r>
      <w:r w:rsidR="00FF6CFF">
        <w:rPr>
          <w:rFonts w:ascii="Arial" w:hAnsi="Arial" w:cs="Arial"/>
          <w:sz w:val="24"/>
          <w:szCs w:val="24"/>
        </w:rPr>
        <w:t>lanning discussed and noted.</w:t>
      </w:r>
    </w:p>
    <w:p w:rsidR="00EB14A1" w:rsidRDefault="00EB14A1" w:rsidP="008B58E8">
      <w:pPr>
        <w:pStyle w:val="ListParagraph"/>
        <w:spacing w:before="240" w:after="0" w:line="240" w:lineRule="auto"/>
        <w:jc w:val="both"/>
        <w:rPr>
          <w:rFonts w:ascii="Arial" w:hAnsi="Arial" w:cs="Arial"/>
          <w:sz w:val="24"/>
          <w:szCs w:val="24"/>
        </w:rPr>
      </w:pPr>
    </w:p>
    <w:tbl>
      <w:tblPr>
        <w:tblW w:w="8606" w:type="dxa"/>
        <w:tblLayout w:type="fixed"/>
        <w:tblLook w:val="0000" w:firstRow="0" w:lastRow="0" w:firstColumn="0" w:lastColumn="0" w:noHBand="0" w:noVBand="0"/>
      </w:tblPr>
      <w:tblGrid>
        <w:gridCol w:w="8606"/>
      </w:tblGrid>
      <w:tr w:rsidR="00FF6CFF" w:rsidRPr="00896839" w:rsidTr="000B3721">
        <w:trPr>
          <w:cantSplit/>
        </w:trPr>
        <w:tc>
          <w:tcPr>
            <w:tcW w:w="8606" w:type="dxa"/>
          </w:tcPr>
          <w:p w:rsidR="00FF6CFF" w:rsidRPr="00FF6CFF" w:rsidRDefault="00FF6CFF" w:rsidP="000B3721">
            <w:pPr>
              <w:pStyle w:val="Heading2"/>
              <w:ind w:left="604"/>
              <w:rPr>
                <w:rFonts w:ascii="Arial" w:hAnsi="Arial" w:cs="Arial"/>
                <w:b/>
                <w:color w:val="000000" w:themeColor="text1"/>
                <w:sz w:val="24"/>
              </w:rPr>
            </w:pPr>
            <w:r w:rsidRPr="00FF6CFF">
              <w:rPr>
                <w:rFonts w:ascii="Arial" w:hAnsi="Arial" w:cs="Arial"/>
                <w:color w:val="000000" w:themeColor="text1"/>
                <w:sz w:val="24"/>
              </w:rPr>
              <w:lastRenderedPageBreak/>
              <w:t>Ref: P/2017/00389 Display of two internally illuminated box signs</w:t>
            </w:r>
          </w:p>
        </w:tc>
      </w:tr>
      <w:tr w:rsidR="00FF6CFF" w:rsidRPr="00CD4F52" w:rsidTr="000B3721">
        <w:tc>
          <w:tcPr>
            <w:tcW w:w="8606" w:type="dxa"/>
          </w:tcPr>
          <w:p w:rsidR="00FF6CFF" w:rsidRDefault="00FF6CFF" w:rsidP="00FF6CFF">
            <w:pPr>
              <w:pStyle w:val="Heading2"/>
              <w:spacing w:before="0" w:line="240" w:lineRule="auto"/>
              <w:ind w:left="604"/>
              <w:rPr>
                <w:rFonts w:ascii="Arial" w:hAnsi="Arial" w:cs="Arial"/>
                <w:color w:val="000000" w:themeColor="text1"/>
                <w:sz w:val="24"/>
              </w:rPr>
            </w:pPr>
            <w:proofErr w:type="spellStart"/>
            <w:r w:rsidRPr="00FF6CFF">
              <w:rPr>
                <w:rFonts w:ascii="Arial" w:hAnsi="Arial" w:cs="Arial"/>
                <w:color w:val="000000" w:themeColor="text1"/>
                <w:sz w:val="24"/>
              </w:rPr>
              <w:t>Palletforce</w:t>
            </w:r>
            <w:proofErr w:type="spellEnd"/>
            <w:r w:rsidRPr="00FF6CFF">
              <w:rPr>
                <w:rFonts w:ascii="Arial" w:hAnsi="Arial" w:cs="Arial"/>
                <w:color w:val="000000" w:themeColor="text1"/>
                <w:sz w:val="24"/>
              </w:rPr>
              <w:t>, Callister Way, Burton Upon Trent, Staffordshire, DE14 2SY</w:t>
            </w:r>
          </w:p>
          <w:p w:rsidR="00FF6CFF" w:rsidRPr="00FF6CFF" w:rsidRDefault="00FF6CFF" w:rsidP="00FF6CFF">
            <w:pPr>
              <w:spacing w:after="0" w:line="240" w:lineRule="auto"/>
            </w:pPr>
          </w:p>
          <w:p w:rsidR="00FF6CFF" w:rsidRPr="00FF6CFF" w:rsidRDefault="00FF6CFF" w:rsidP="00FF6CFF">
            <w:pPr>
              <w:spacing w:after="0" w:line="240" w:lineRule="auto"/>
              <w:ind w:left="604"/>
              <w:rPr>
                <w:rFonts w:ascii="Arial" w:hAnsi="Arial" w:cs="Arial"/>
                <w:color w:val="000000" w:themeColor="text1"/>
                <w:sz w:val="24"/>
                <w:szCs w:val="24"/>
              </w:rPr>
            </w:pPr>
            <w:r w:rsidRPr="00FF6CFF">
              <w:rPr>
                <w:rFonts w:ascii="Arial" w:hAnsi="Arial" w:cs="Arial"/>
                <w:color w:val="000000" w:themeColor="text1"/>
                <w:sz w:val="24"/>
                <w:szCs w:val="24"/>
              </w:rPr>
              <w:t>P/2017/00202 Tiddlywinks Day Nursery, 151 Shobnall Road, Burton upon Trent, DE14 2BD -conversion to three flats – approved</w:t>
            </w:r>
          </w:p>
        </w:tc>
      </w:tr>
    </w:tbl>
    <w:p w:rsidR="00676872" w:rsidRPr="0086107E" w:rsidRDefault="00676872" w:rsidP="00FF6CFF">
      <w:pPr>
        <w:pStyle w:val="ListParagraph"/>
        <w:spacing w:after="0" w:line="240" w:lineRule="auto"/>
        <w:jc w:val="both"/>
        <w:rPr>
          <w:rFonts w:ascii="Arial" w:hAnsi="Arial" w:cs="Arial"/>
          <w:b/>
          <w:sz w:val="24"/>
          <w:szCs w:val="24"/>
          <w:u w:val="single"/>
        </w:rPr>
      </w:pPr>
    </w:p>
    <w:p w:rsidR="00DE7DB6"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/14</w:t>
      </w:r>
      <w:r w:rsidR="00DE7DB6" w:rsidRPr="0086107E">
        <w:rPr>
          <w:rFonts w:ascii="Arial" w:hAnsi="Arial" w:cs="Arial"/>
          <w:b/>
          <w:color w:val="000000" w:themeColor="text1"/>
          <w:sz w:val="24"/>
          <w:szCs w:val="24"/>
        </w:rPr>
        <w:t xml:space="preserve"> </w:t>
      </w:r>
      <w:r w:rsidR="007F0383" w:rsidRPr="0086107E">
        <w:rPr>
          <w:rFonts w:ascii="Arial" w:hAnsi="Arial" w:cs="Arial"/>
          <w:b/>
          <w:color w:val="000000" w:themeColor="text1"/>
          <w:sz w:val="24"/>
          <w:szCs w:val="24"/>
          <w:u w:val="single"/>
        </w:rPr>
        <w:t>CORRESPONDENCE</w:t>
      </w:r>
    </w:p>
    <w:p w:rsidR="00634EB9" w:rsidRPr="0086107E" w:rsidRDefault="00634EB9" w:rsidP="002726ED">
      <w:pPr>
        <w:pStyle w:val="ListParagraph"/>
        <w:numPr>
          <w:ilvl w:val="0"/>
          <w:numId w:val="4"/>
        </w:numPr>
        <w:spacing w:before="240" w:after="0" w:line="240" w:lineRule="auto"/>
        <w:ind w:left="426" w:hanging="426"/>
        <w:jc w:val="both"/>
        <w:rPr>
          <w:rFonts w:ascii="Arial" w:hAnsi="Arial" w:cs="Arial"/>
          <w:sz w:val="24"/>
          <w:szCs w:val="24"/>
        </w:rPr>
      </w:pPr>
      <w:r w:rsidRPr="0086107E">
        <w:rPr>
          <w:rFonts w:ascii="Arial" w:hAnsi="Arial" w:cs="Arial"/>
          <w:sz w:val="24"/>
          <w:szCs w:val="24"/>
        </w:rPr>
        <w:t>SPCA Bulletins – they have been circulated.</w:t>
      </w:r>
    </w:p>
    <w:p w:rsidR="00634EB9" w:rsidRPr="0086107E" w:rsidRDefault="00634EB9" w:rsidP="002726ED">
      <w:pPr>
        <w:pStyle w:val="ListParagraph"/>
        <w:numPr>
          <w:ilvl w:val="0"/>
          <w:numId w:val="4"/>
        </w:numPr>
        <w:spacing w:before="240" w:after="0" w:line="240" w:lineRule="auto"/>
        <w:ind w:left="426" w:hanging="426"/>
        <w:jc w:val="both"/>
        <w:rPr>
          <w:rFonts w:ascii="Arial" w:hAnsi="Arial" w:cs="Arial"/>
          <w:sz w:val="24"/>
          <w:szCs w:val="24"/>
        </w:rPr>
      </w:pPr>
      <w:r w:rsidRPr="0086107E">
        <w:rPr>
          <w:rFonts w:ascii="Arial" w:hAnsi="Arial" w:cs="Arial"/>
          <w:sz w:val="24"/>
          <w:szCs w:val="24"/>
        </w:rPr>
        <w:t>HAGS – brochure for play, sports and fitness equipment</w:t>
      </w:r>
      <w:r w:rsidR="00234DDE" w:rsidRPr="0086107E">
        <w:rPr>
          <w:rFonts w:ascii="Arial" w:hAnsi="Arial" w:cs="Arial"/>
          <w:sz w:val="24"/>
          <w:szCs w:val="24"/>
        </w:rPr>
        <w:t xml:space="preserve"> - noted</w:t>
      </w:r>
    </w:p>
    <w:p w:rsidR="00634EB9" w:rsidRPr="0086107E" w:rsidRDefault="00634EB9" w:rsidP="002726ED">
      <w:pPr>
        <w:pStyle w:val="ListParagraph"/>
        <w:numPr>
          <w:ilvl w:val="0"/>
          <w:numId w:val="4"/>
        </w:numPr>
        <w:spacing w:before="240" w:after="0" w:line="240" w:lineRule="auto"/>
        <w:ind w:left="426" w:hanging="426"/>
        <w:jc w:val="both"/>
        <w:rPr>
          <w:rFonts w:ascii="Arial" w:hAnsi="Arial" w:cs="Arial"/>
          <w:sz w:val="24"/>
          <w:szCs w:val="24"/>
        </w:rPr>
      </w:pPr>
      <w:proofErr w:type="spellStart"/>
      <w:r w:rsidRPr="0086107E">
        <w:rPr>
          <w:rFonts w:ascii="Arial" w:hAnsi="Arial" w:cs="Arial"/>
          <w:sz w:val="24"/>
          <w:szCs w:val="24"/>
        </w:rPr>
        <w:t>Wicksteed</w:t>
      </w:r>
      <w:proofErr w:type="spellEnd"/>
      <w:r w:rsidRPr="0086107E">
        <w:rPr>
          <w:rFonts w:ascii="Arial" w:hAnsi="Arial" w:cs="Arial"/>
          <w:sz w:val="24"/>
          <w:szCs w:val="24"/>
        </w:rPr>
        <w:t xml:space="preserve"> </w:t>
      </w:r>
      <w:proofErr w:type="spellStart"/>
      <w:r w:rsidRPr="0086107E">
        <w:rPr>
          <w:rFonts w:ascii="Arial" w:hAnsi="Arial" w:cs="Arial"/>
          <w:sz w:val="24"/>
          <w:szCs w:val="24"/>
        </w:rPr>
        <w:t>playgounds</w:t>
      </w:r>
      <w:proofErr w:type="spellEnd"/>
      <w:r w:rsidRPr="0086107E">
        <w:rPr>
          <w:rFonts w:ascii="Arial" w:hAnsi="Arial" w:cs="Arial"/>
          <w:sz w:val="24"/>
          <w:szCs w:val="24"/>
        </w:rPr>
        <w:t xml:space="preserve"> brochure</w:t>
      </w:r>
      <w:r w:rsidR="00234DDE" w:rsidRPr="0086107E">
        <w:rPr>
          <w:rFonts w:ascii="Arial" w:hAnsi="Arial" w:cs="Arial"/>
          <w:sz w:val="24"/>
          <w:szCs w:val="24"/>
        </w:rPr>
        <w:t xml:space="preserve"> - noted</w:t>
      </w:r>
    </w:p>
    <w:p w:rsidR="00634EB9" w:rsidRPr="0086107E" w:rsidRDefault="00634EB9" w:rsidP="002726ED">
      <w:pPr>
        <w:pStyle w:val="ListParagraph"/>
        <w:numPr>
          <w:ilvl w:val="0"/>
          <w:numId w:val="4"/>
        </w:numPr>
        <w:spacing w:before="240" w:after="0" w:line="240" w:lineRule="auto"/>
        <w:ind w:left="426" w:hanging="426"/>
        <w:jc w:val="both"/>
        <w:rPr>
          <w:rFonts w:ascii="Arial" w:hAnsi="Arial" w:cs="Arial"/>
          <w:sz w:val="24"/>
          <w:szCs w:val="24"/>
        </w:rPr>
      </w:pPr>
      <w:r w:rsidRPr="0086107E">
        <w:rPr>
          <w:rFonts w:ascii="Arial" w:hAnsi="Arial" w:cs="Arial"/>
          <w:sz w:val="24"/>
          <w:szCs w:val="24"/>
        </w:rPr>
        <w:t>Grant Thornton year end accounts paperwork</w:t>
      </w:r>
      <w:r w:rsidR="006E3D8C" w:rsidRPr="0086107E">
        <w:rPr>
          <w:rFonts w:ascii="Arial" w:hAnsi="Arial" w:cs="Arial"/>
          <w:sz w:val="24"/>
          <w:szCs w:val="24"/>
        </w:rPr>
        <w:t xml:space="preserve"> – noted for further action</w:t>
      </w:r>
    </w:p>
    <w:p w:rsidR="001B5476" w:rsidRPr="0086107E" w:rsidRDefault="00634EB9" w:rsidP="002726ED">
      <w:pPr>
        <w:pStyle w:val="ListParagraph"/>
        <w:numPr>
          <w:ilvl w:val="0"/>
          <w:numId w:val="4"/>
        </w:numPr>
        <w:spacing w:line="259" w:lineRule="auto"/>
        <w:ind w:left="426" w:hanging="426"/>
        <w:rPr>
          <w:rFonts w:ascii="Arial" w:hAnsi="Arial" w:cs="Arial"/>
          <w:sz w:val="24"/>
          <w:szCs w:val="24"/>
        </w:rPr>
      </w:pPr>
      <w:r w:rsidRPr="0086107E">
        <w:rPr>
          <w:rFonts w:ascii="Arial" w:hAnsi="Arial" w:cs="Arial"/>
          <w:b/>
          <w:sz w:val="24"/>
          <w:szCs w:val="24"/>
        </w:rPr>
        <w:t>Email from Kate Murphy (and the trustees of the Sinai Park House Trust</w:t>
      </w:r>
      <w:r w:rsidRPr="0086107E">
        <w:rPr>
          <w:rFonts w:ascii="Arial" w:hAnsi="Arial" w:cs="Arial"/>
          <w:sz w:val="24"/>
          <w:szCs w:val="24"/>
        </w:rPr>
        <w:t>) -e</w:t>
      </w:r>
      <w:r w:rsidR="001B5476" w:rsidRPr="0086107E">
        <w:rPr>
          <w:rFonts w:ascii="Arial" w:hAnsi="Arial" w:cs="Arial"/>
          <w:sz w:val="24"/>
          <w:szCs w:val="24"/>
        </w:rPr>
        <w:t xml:space="preserve">mail had been forwarded to all.  Discussed: We are only a small parish council so not certain on how we could support.  Would prefer to save for public ownership rather than private ownership. However, property falls mainly within Branston Parish Council. </w:t>
      </w:r>
      <w:r w:rsidR="001B5476" w:rsidRPr="0086107E">
        <w:rPr>
          <w:rFonts w:ascii="Arial" w:hAnsi="Arial" w:cs="Arial"/>
          <w:b/>
          <w:sz w:val="24"/>
          <w:szCs w:val="24"/>
        </w:rPr>
        <w:t>Action:</w:t>
      </w:r>
      <w:r w:rsidR="001B5476" w:rsidRPr="0086107E">
        <w:rPr>
          <w:rFonts w:ascii="Arial" w:hAnsi="Arial" w:cs="Arial"/>
          <w:sz w:val="24"/>
          <w:szCs w:val="24"/>
        </w:rPr>
        <w:t xml:space="preserve"> To email to give opportunity to come to a meeting.</w:t>
      </w:r>
    </w:p>
    <w:p w:rsidR="001B5476" w:rsidRPr="0086107E" w:rsidRDefault="00634EB9" w:rsidP="002726ED">
      <w:pPr>
        <w:pStyle w:val="ListParagraph"/>
        <w:numPr>
          <w:ilvl w:val="0"/>
          <w:numId w:val="4"/>
        </w:numPr>
        <w:spacing w:line="259" w:lineRule="auto"/>
        <w:ind w:left="426" w:hanging="426"/>
        <w:rPr>
          <w:rFonts w:ascii="Arial" w:hAnsi="Arial" w:cs="Arial"/>
          <w:color w:val="000000" w:themeColor="text1"/>
          <w:sz w:val="24"/>
          <w:szCs w:val="24"/>
        </w:rPr>
      </w:pPr>
      <w:r w:rsidRPr="0086107E">
        <w:rPr>
          <w:rStyle w:val="Strong"/>
          <w:rFonts w:ascii="Arial" w:hAnsi="Arial" w:cs="Arial"/>
          <w:color w:val="000000" w:themeColor="text1"/>
          <w:sz w:val="24"/>
          <w:szCs w:val="24"/>
        </w:rPr>
        <w:t>New Councillor Training Opportunity</w:t>
      </w:r>
      <w:r w:rsidRPr="0086107E">
        <w:rPr>
          <w:rFonts w:ascii="Arial" w:hAnsi="Arial" w:cs="Arial"/>
          <w:color w:val="000000" w:themeColor="text1"/>
          <w:sz w:val="24"/>
          <w:szCs w:val="24"/>
        </w:rPr>
        <w:t xml:space="preserve"> organised by Anglesey Parish Council </w:t>
      </w:r>
      <w:r w:rsidR="0094291C" w:rsidRPr="0086107E">
        <w:rPr>
          <w:rFonts w:ascii="Arial" w:hAnsi="Arial" w:cs="Arial"/>
          <w:color w:val="000000" w:themeColor="text1"/>
          <w:sz w:val="24"/>
          <w:szCs w:val="24"/>
        </w:rPr>
        <w:t>on</w:t>
      </w:r>
      <w:r w:rsidR="001B5476" w:rsidRPr="0086107E">
        <w:rPr>
          <w:rFonts w:ascii="Arial" w:hAnsi="Arial" w:cs="Arial"/>
          <w:color w:val="000000" w:themeColor="text1"/>
          <w:sz w:val="24"/>
          <w:szCs w:val="24"/>
        </w:rPr>
        <w:t xml:space="preserve"> </w:t>
      </w:r>
      <w:r w:rsidRPr="0086107E">
        <w:rPr>
          <w:rFonts w:ascii="Arial" w:hAnsi="Arial" w:cs="Arial"/>
          <w:color w:val="000000" w:themeColor="text1"/>
          <w:sz w:val="24"/>
          <w:szCs w:val="24"/>
        </w:rPr>
        <w:t>Thursday 27th April</w:t>
      </w:r>
      <w:r w:rsidR="001B5476" w:rsidRPr="0086107E">
        <w:rPr>
          <w:rFonts w:ascii="Arial" w:hAnsi="Arial" w:cs="Arial"/>
          <w:color w:val="000000" w:themeColor="text1"/>
          <w:sz w:val="24"/>
          <w:szCs w:val="24"/>
        </w:rPr>
        <w:t xml:space="preserve"> 2017. No one available due to other commitments.  </w:t>
      </w:r>
      <w:r w:rsidR="001B5476" w:rsidRPr="0086107E">
        <w:rPr>
          <w:rFonts w:ascii="Arial" w:hAnsi="Arial" w:cs="Arial"/>
          <w:b/>
          <w:color w:val="000000" w:themeColor="text1"/>
          <w:sz w:val="24"/>
          <w:szCs w:val="24"/>
        </w:rPr>
        <w:t>Action:</w:t>
      </w:r>
      <w:r w:rsidR="001B5476" w:rsidRPr="0086107E">
        <w:rPr>
          <w:rFonts w:ascii="Arial" w:hAnsi="Arial" w:cs="Arial"/>
          <w:color w:val="000000" w:themeColor="text1"/>
          <w:sz w:val="24"/>
          <w:szCs w:val="24"/>
        </w:rPr>
        <w:t xml:space="preserve">  Email and thank for opportunity and confirm willing to be considered for any other training courses organised.</w:t>
      </w:r>
    </w:p>
    <w:p w:rsidR="00634EB9" w:rsidRPr="0086107E" w:rsidRDefault="00634EB9" w:rsidP="002726ED">
      <w:pPr>
        <w:pStyle w:val="ListParagraph"/>
        <w:numPr>
          <w:ilvl w:val="0"/>
          <w:numId w:val="4"/>
        </w:numPr>
        <w:spacing w:before="240" w:after="0" w:line="240" w:lineRule="auto"/>
        <w:ind w:left="426" w:hanging="426"/>
        <w:jc w:val="both"/>
        <w:rPr>
          <w:rFonts w:ascii="Arial" w:hAnsi="Arial" w:cs="Arial"/>
          <w:sz w:val="24"/>
          <w:szCs w:val="24"/>
        </w:rPr>
      </w:pPr>
      <w:r w:rsidRPr="0086107E">
        <w:rPr>
          <w:rFonts w:ascii="Arial" w:hAnsi="Arial" w:cs="Arial"/>
          <w:sz w:val="24"/>
          <w:szCs w:val="24"/>
        </w:rPr>
        <w:t xml:space="preserve">Need more information for the </w:t>
      </w:r>
      <w:r w:rsidRPr="00DC53A6">
        <w:rPr>
          <w:rFonts w:ascii="Arial" w:hAnsi="Arial" w:cs="Arial"/>
          <w:b/>
          <w:sz w:val="24"/>
          <w:szCs w:val="24"/>
        </w:rPr>
        <w:t>Staffordshire Playing Fields</w:t>
      </w:r>
      <w:r w:rsidRPr="0086107E">
        <w:rPr>
          <w:rFonts w:ascii="Arial" w:hAnsi="Arial" w:cs="Arial"/>
          <w:sz w:val="24"/>
          <w:szCs w:val="24"/>
        </w:rPr>
        <w:t xml:space="preserve"> as we do not know what it is for.</w:t>
      </w:r>
      <w:r w:rsidR="001B5476" w:rsidRPr="0086107E">
        <w:rPr>
          <w:rFonts w:ascii="Arial" w:hAnsi="Arial" w:cs="Arial"/>
          <w:sz w:val="24"/>
          <w:szCs w:val="24"/>
        </w:rPr>
        <w:t xml:space="preserve"> </w:t>
      </w:r>
      <w:r w:rsidR="001B5476" w:rsidRPr="0086107E">
        <w:rPr>
          <w:rFonts w:ascii="Arial" w:hAnsi="Arial" w:cs="Arial"/>
          <w:b/>
          <w:sz w:val="24"/>
          <w:szCs w:val="24"/>
        </w:rPr>
        <w:t>Action</w:t>
      </w:r>
      <w:r w:rsidR="001B5476" w:rsidRPr="0086107E">
        <w:rPr>
          <w:rFonts w:ascii="Arial" w:hAnsi="Arial" w:cs="Arial"/>
          <w:sz w:val="24"/>
          <w:szCs w:val="24"/>
        </w:rPr>
        <w:t xml:space="preserve"> – to email for more information</w:t>
      </w:r>
    </w:p>
    <w:p w:rsidR="00AC60CC" w:rsidRPr="0086107E" w:rsidRDefault="00AC60CC" w:rsidP="00EB14A1">
      <w:pPr>
        <w:rPr>
          <w:rFonts w:ascii="Arial" w:hAnsi="Arial" w:cs="Arial"/>
          <w:sz w:val="24"/>
          <w:szCs w:val="24"/>
        </w:rPr>
      </w:pPr>
    </w:p>
    <w:p w:rsidR="00DE7DB6" w:rsidRPr="0086107E" w:rsidRDefault="002726ED" w:rsidP="00BC1C86">
      <w:pPr>
        <w:rPr>
          <w:rFonts w:ascii="Arial" w:hAnsi="Arial" w:cs="Arial"/>
          <w:b/>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/15</w:t>
      </w:r>
      <w:r w:rsidR="00AC60CC" w:rsidRPr="0086107E">
        <w:rPr>
          <w:rFonts w:ascii="Arial" w:hAnsi="Arial" w:cs="Arial"/>
          <w:b/>
          <w:color w:val="000000" w:themeColor="text1"/>
          <w:sz w:val="24"/>
          <w:szCs w:val="24"/>
        </w:rPr>
        <w:t xml:space="preserve"> </w:t>
      </w:r>
      <w:r w:rsidR="007F0383" w:rsidRPr="0086107E">
        <w:rPr>
          <w:rFonts w:ascii="Arial" w:hAnsi="Arial" w:cs="Arial"/>
          <w:b/>
          <w:sz w:val="24"/>
          <w:szCs w:val="24"/>
          <w:u w:val="single"/>
        </w:rPr>
        <w:t>ACCOUNTS FOR PAYMENTS</w:t>
      </w:r>
    </w:p>
    <w:tbl>
      <w:tblPr>
        <w:tblStyle w:val="TableGrid"/>
        <w:tblW w:w="0" w:type="auto"/>
        <w:tblInd w:w="704" w:type="dxa"/>
        <w:tblLook w:val="04A0" w:firstRow="1" w:lastRow="0" w:firstColumn="1" w:lastColumn="0" w:noHBand="0" w:noVBand="1"/>
      </w:tblPr>
      <w:tblGrid>
        <w:gridCol w:w="4394"/>
        <w:gridCol w:w="1329"/>
        <w:gridCol w:w="1476"/>
        <w:gridCol w:w="1113"/>
      </w:tblGrid>
      <w:tr w:rsidR="00634EB9" w:rsidRPr="0086107E" w:rsidTr="00634EB9">
        <w:tc>
          <w:tcPr>
            <w:tcW w:w="4394" w:type="dxa"/>
          </w:tcPr>
          <w:p w:rsidR="00634EB9" w:rsidRPr="0086107E" w:rsidRDefault="00634EB9" w:rsidP="006D10BF">
            <w:pPr>
              <w:rPr>
                <w:rFonts w:ascii="Arial" w:hAnsi="Arial" w:cs="Arial"/>
                <w:b/>
                <w:sz w:val="24"/>
                <w:szCs w:val="24"/>
                <w:u w:val="single"/>
              </w:rPr>
            </w:pPr>
            <w:r w:rsidRPr="0086107E">
              <w:rPr>
                <w:rFonts w:ascii="Arial" w:hAnsi="Arial" w:cs="Arial"/>
                <w:b/>
                <w:sz w:val="24"/>
                <w:szCs w:val="24"/>
                <w:u w:val="single"/>
              </w:rPr>
              <w:t>Description</w:t>
            </w:r>
          </w:p>
        </w:tc>
        <w:tc>
          <w:tcPr>
            <w:tcW w:w="1329" w:type="dxa"/>
          </w:tcPr>
          <w:p w:rsidR="00634EB9" w:rsidRPr="0086107E" w:rsidRDefault="00634EB9" w:rsidP="006D10BF">
            <w:pPr>
              <w:rPr>
                <w:rFonts w:ascii="Arial" w:hAnsi="Arial" w:cs="Arial"/>
                <w:b/>
                <w:sz w:val="24"/>
                <w:szCs w:val="24"/>
                <w:u w:val="single"/>
              </w:rPr>
            </w:pPr>
            <w:r w:rsidRPr="0086107E">
              <w:rPr>
                <w:rFonts w:ascii="Arial" w:hAnsi="Arial" w:cs="Arial"/>
                <w:b/>
                <w:sz w:val="24"/>
                <w:szCs w:val="24"/>
                <w:u w:val="single"/>
              </w:rPr>
              <w:t>Cheque No.</w:t>
            </w:r>
          </w:p>
        </w:tc>
        <w:tc>
          <w:tcPr>
            <w:tcW w:w="1476" w:type="dxa"/>
          </w:tcPr>
          <w:p w:rsidR="00634EB9" w:rsidRPr="0086107E" w:rsidRDefault="00634EB9" w:rsidP="006D10BF">
            <w:pPr>
              <w:jc w:val="center"/>
              <w:rPr>
                <w:rFonts w:ascii="Arial" w:hAnsi="Arial" w:cs="Arial"/>
                <w:b/>
                <w:sz w:val="24"/>
                <w:szCs w:val="24"/>
                <w:u w:val="single"/>
              </w:rPr>
            </w:pPr>
            <w:r w:rsidRPr="0086107E">
              <w:rPr>
                <w:rFonts w:ascii="Arial" w:hAnsi="Arial" w:cs="Arial"/>
                <w:b/>
                <w:sz w:val="24"/>
                <w:szCs w:val="24"/>
                <w:u w:val="single"/>
              </w:rPr>
              <w:t>Total</w:t>
            </w:r>
          </w:p>
        </w:tc>
        <w:tc>
          <w:tcPr>
            <w:tcW w:w="1113" w:type="dxa"/>
          </w:tcPr>
          <w:p w:rsidR="00634EB9" w:rsidRPr="0086107E" w:rsidRDefault="00634EB9" w:rsidP="006D10BF">
            <w:pPr>
              <w:rPr>
                <w:rFonts w:ascii="Arial" w:hAnsi="Arial" w:cs="Arial"/>
                <w:b/>
                <w:sz w:val="24"/>
                <w:szCs w:val="24"/>
                <w:u w:val="single"/>
              </w:rPr>
            </w:pPr>
            <w:r w:rsidRPr="0086107E">
              <w:rPr>
                <w:rFonts w:ascii="Arial" w:hAnsi="Arial" w:cs="Arial"/>
                <w:b/>
                <w:sz w:val="24"/>
                <w:szCs w:val="24"/>
                <w:u w:val="single"/>
              </w:rPr>
              <w:t>Vat</w:t>
            </w:r>
          </w:p>
        </w:tc>
      </w:tr>
      <w:tr w:rsidR="00634EB9" w:rsidRPr="0086107E" w:rsidTr="00634EB9">
        <w:tc>
          <w:tcPr>
            <w:tcW w:w="4394" w:type="dxa"/>
          </w:tcPr>
          <w:p w:rsidR="00634EB9" w:rsidRPr="0086107E" w:rsidRDefault="00634EB9" w:rsidP="006D10BF">
            <w:pPr>
              <w:rPr>
                <w:rFonts w:ascii="Arial" w:hAnsi="Arial" w:cs="Arial"/>
                <w:sz w:val="24"/>
                <w:szCs w:val="24"/>
              </w:rPr>
            </w:pPr>
            <w:proofErr w:type="spellStart"/>
            <w:r w:rsidRPr="0086107E">
              <w:rPr>
                <w:rFonts w:ascii="Arial" w:hAnsi="Arial" w:cs="Arial"/>
                <w:sz w:val="24"/>
                <w:szCs w:val="24"/>
              </w:rPr>
              <w:t>Bloomin</w:t>
            </w:r>
            <w:proofErr w:type="spellEnd"/>
            <w:r w:rsidRPr="0086107E">
              <w:rPr>
                <w:rFonts w:ascii="Arial" w:hAnsi="Arial" w:cs="Arial"/>
                <w:sz w:val="24"/>
                <w:szCs w:val="24"/>
              </w:rPr>
              <w:t xml:space="preserve"> gardens Feb &amp; March reports</w:t>
            </w:r>
          </w:p>
        </w:tc>
        <w:tc>
          <w:tcPr>
            <w:tcW w:w="1329" w:type="dxa"/>
          </w:tcPr>
          <w:p w:rsidR="00634EB9" w:rsidRPr="0086107E" w:rsidRDefault="00634EB9" w:rsidP="006D10BF">
            <w:pPr>
              <w:rPr>
                <w:rFonts w:ascii="Arial" w:hAnsi="Arial" w:cs="Arial"/>
                <w:sz w:val="24"/>
                <w:szCs w:val="24"/>
              </w:rPr>
            </w:pPr>
            <w:r w:rsidRPr="0086107E">
              <w:rPr>
                <w:rFonts w:ascii="Arial" w:hAnsi="Arial" w:cs="Arial"/>
                <w:sz w:val="24"/>
                <w:szCs w:val="24"/>
              </w:rPr>
              <w:t>100798</w:t>
            </w:r>
          </w:p>
        </w:tc>
        <w:tc>
          <w:tcPr>
            <w:tcW w:w="1476" w:type="dxa"/>
          </w:tcPr>
          <w:p w:rsidR="00634EB9" w:rsidRPr="0086107E" w:rsidRDefault="00634EB9" w:rsidP="006D10BF">
            <w:pPr>
              <w:jc w:val="right"/>
              <w:rPr>
                <w:rFonts w:ascii="Arial" w:hAnsi="Arial" w:cs="Arial"/>
                <w:sz w:val="24"/>
                <w:szCs w:val="24"/>
              </w:rPr>
            </w:pPr>
            <w:r w:rsidRPr="0086107E">
              <w:rPr>
                <w:rFonts w:ascii="Arial" w:hAnsi="Arial" w:cs="Arial"/>
                <w:sz w:val="24"/>
                <w:szCs w:val="24"/>
              </w:rPr>
              <w:t>538.20</w:t>
            </w:r>
          </w:p>
        </w:tc>
        <w:tc>
          <w:tcPr>
            <w:tcW w:w="1113" w:type="dxa"/>
          </w:tcPr>
          <w:p w:rsidR="00634EB9" w:rsidRPr="0086107E" w:rsidRDefault="00634EB9" w:rsidP="006D10BF">
            <w:pPr>
              <w:jc w:val="right"/>
              <w:rPr>
                <w:rFonts w:ascii="Arial" w:hAnsi="Arial" w:cs="Arial"/>
                <w:sz w:val="24"/>
                <w:szCs w:val="24"/>
              </w:rPr>
            </w:pPr>
            <w:r w:rsidRPr="0086107E">
              <w:rPr>
                <w:rFonts w:ascii="Arial" w:hAnsi="Arial" w:cs="Arial"/>
                <w:sz w:val="24"/>
                <w:szCs w:val="24"/>
              </w:rPr>
              <w:t>89.70</w:t>
            </w:r>
          </w:p>
        </w:tc>
      </w:tr>
      <w:tr w:rsidR="00634EB9" w:rsidRPr="0086107E" w:rsidTr="00634EB9">
        <w:tc>
          <w:tcPr>
            <w:tcW w:w="4394" w:type="dxa"/>
          </w:tcPr>
          <w:p w:rsidR="00634EB9" w:rsidRPr="0086107E" w:rsidRDefault="00634EB9" w:rsidP="006D10BF">
            <w:pPr>
              <w:rPr>
                <w:rFonts w:ascii="Arial" w:hAnsi="Arial" w:cs="Arial"/>
                <w:sz w:val="24"/>
                <w:szCs w:val="24"/>
              </w:rPr>
            </w:pPr>
            <w:r w:rsidRPr="0086107E">
              <w:rPr>
                <w:rFonts w:ascii="Arial" w:hAnsi="Arial" w:cs="Arial"/>
                <w:sz w:val="24"/>
                <w:szCs w:val="24"/>
              </w:rPr>
              <w:t>ESBC March 2017 room hire</w:t>
            </w:r>
          </w:p>
        </w:tc>
        <w:tc>
          <w:tcPr>
            <w:tcW w:w="1329" w:type="dxa"/>
          </w:tcPr>
          <w:p w:rsidR="00634EB9" w:rsidRPr="0086107E" w:rsidRDefault="00634EB9" w:rsidP="006D10BF">
            <w:pPr>
              <w:rPr>
                <w:rFonts w:ascii="Arial" w:hAnsi="Arial" w:cs="Arial"/>
                <w:sz w:val="24"/>
                <w:szCs w:val="24"/>
              </w:rPr>
            </w:pPr>
            <w:r w:rsidRPr="0086107E">
              <w:rPr>
                <w:rFonts w:ascii="Arial" w:hAnsi="Arial" w:cs="Arial"/>
                <w:sz w:val="24"/>
                <w:szCs w:val="24"/>
              </w:rPr>
              <w:t>100904</w:t>
            </w:r>
          </w:p>
        </w:tc>
        <w:tc>
          <w:tcPr>
            <w:tcW w:w="1476" w:type="dxa"/>
          </w:tcPr>
          <w:p w:rsidR="00634EB9" w:rsidRPr="0086107E" w:rsidRDefault="00634EB9" w:rsidP="006D10BF">
            <w:pPr>
              <w:jc w:val="right"/>
              <w:rPr>
                <w:rFonts w:ascii="Arial" w:hAnsi="Arial" w:cs="Arial"/>
                <w:sz w:val="24"/>
                <w:szCs w:val="24"/>
              </w:rPr>
            </w:pPr>
            <w:r w:rsidRPr="0086107E">
              <w:rPr>
                <w:rFonts w:ascii="Arial" w:hAnsi="Arial" w:cs="Arial"/>
                <w:sz w:val="24"/>
                <w:szCs w:val="24"/>
              </w:rPr>
              <w:t>21.00</w:t>
            </w:r>
          </w:p>
        </w:tc>
        <w:tc>
          <w:tcPr>
            <w:tcW w:w="1113" w:type="dxa"/>
          </w:tcPr>
          <w:p w:rsidR="00634EB9" w:rsidRPr="0086107E" w:rsidRDefault="00634EB9" w:rsidP="006D10BF">
            <w:pPr>
              <w:jc w:val="right"/>
              <w:rPr>
                <w:rFonts w:ascii="Arial" w:hAnsi="Arial" w:cs="Arial"/>
                <w:sz w:val="24"/>
                <w:szCs w:val="24"/>
              </w:rPr>
            </w:pPr>
            <w:r w:rsidRPr="0086107E">
              <w:rPr>
                <w:rFonts w:ascii="Arial" w:hAnsi="Arial" w:cs="Arial"/>
                <w:sz w:val="24"/>
                <w:szCs w:val="24"/>
              </w:rPr>
              <w:t>1.60</w:t>
            </w:r>
          </w:p>
        </w:tc>
      </w:tr>
    </w:tbl>
    <w:p w:rsidR="00885CF0" w:rsidRDefault="00885CF0" w:rsidP="00BC1C86">
      <w:pPr>
        <w:rPr>
          <w:rFonts w:ascii="Arial" w:hAnsi="Arial" w:cs="Arial"/>
          <w:b/>
          <w:sz w:val="24"/>
          <w:szCs w:val="24"/>
          <w:u w:val="single"/>
        </w:rPr>
      </w:pPr>
    </w:p>
    <w:p w:rsidR="001D2670" w:rsidRPr="001D2670" w:rsidRDefault="001D2670" w:rsidP="002726ED">
      <w:pPr>
        <w:rPr>
          <w:rFonts w:ascii="Arial" w:hAnsi="Arial" w:cs="Arial"/>
          <w:sz w:val="24"/>
          <w:szCs w:val="24"/>
        </w:rPr>
      </w:pPr>
      <w:r>
        <w:rPr>
          <w:rFonts w:ascii="Arial" w:hAnsi="Arial" w:cs="Arial"/>
          <w:sz w:val="24"/>
          <w:szCs w:val="24"/>
        </w:rPr>
        <w:t>Meeting noted that when tablets are brought to Computer Line the Clerk to be informed of the work required, so an email can be forwarded to Computer Line to confirm work can be carried out.  This is to ensure issues and costs are noted.  The Clerk to request Chair or Vice Chair to send a confirmation email to Computer Line when it is their equipment.</w:t>
      </w:r>
    </w:p>
    <w:p w:rsidR="001D2670" w:rsidRPr="0086107E" w:rsidRDefault="001D2670" w:rsidP="00BC1C86">
      <w:pPr>
        <w:rPr>
          <w:rFonts w:ascii="Arial" w:hAnsi="Arial" w:cs="Arial"/>
          <w:b/>
          <w:sz w:val="24"/>
          <w:szCs w:val="24"/>
          <w:u w:val="single"/>
        </w:rPr>
      </w:pPr>
    </w:p>
    <w:p w:rsidR="00DE7DB6"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t>2017-18</w:t>
      </w:r>
      <w:r w:rsidR="00AC60CC" w:rsidRPr="0086107E">
        <w:rPr>
          <w:rFonts w:ascii="Arial" w:hAnsi="Arial" w:cs="Arial"/>
          <w:b/>
          <w:color w:val="000000" w:themeColor="text1"/>
          <w:sz w:val="24"/>
          <w:szCs w:val="24"/>
          <w:u w:val="single"/>
        </w:rPr>
        <w:t>/16</w:t>
      </w:r>
      <w:r w:rsidR="00DC53A6">
        <w:rPr>
          <w:rFonts w:ascii="Arial" w:hAnsi="Arial" w:cs="Arial"/>
          <w:b/>
          <w:color w:val="000000" w:themeColor="text1"/>
          <w:sz w:val="24"/>
          <w:szCs w:val="24"/>
          <w:u w:val="single"/>
        </w:rPr>
        <w:t xml:space="preserve"> </w:t>
      </w:r>
      <w:r w:rsidR="007F0383" w:rsidRPr="0086107E">
        <w:rPr>
          <w:rFonts w:ascii="Arial" w:hAnsi="Arial" w:cs="Arial"/>
          <w:b/>
          <w:color w:val="000000" w:themeColor="text1"/>
          <w:sz w:val="24"/>
          <w:szCs w:val="24"/>
          <w:u w:val="single"/>
        </w:rPr>
        <w:t>MEMBER</w:t>
      </w:r>
      <w:r w:rsidR="00DC53A6">
        <w:rPr>
          <w:rFonts w:ascii="Arial" w:hAnsi="Arial" w:cs="Arial"/>
          <w:b/>
          <w:color w:val="000000" w:themeColor="text1"/>
          <w:sz w:val="24"/>
          <w:szCs w:val="24"/>
          <w:u w:val="single"/>
        </w:rPr>
        <w:t>’</w:t>
      </w:r>
      <w:r w:rsidR="007F0383" w:rsidRPr="0086107E">
        <w:rPr>
          <w:rFonts w:ascii="Arial" w:hAnsi="Arial" w:cs="Arial"/>
          <w:b/>
          <w:color w:val="000000" w:themeColor="text1"/>
          <w:sz w:val="24"/>
          <w:szCs w:val="24"/>
          <w:u w:val="single"/>
        </w:rPr>
        <w:t>S REPORT</w:t>
      </w:r>
    </w:p>
    <w:p w:rsidR="00AC2236" w:rsidRPr="00883106" w:rsidRDefault="00AC2236" w:rsidP="002726ED">
      <w:pPr>
        <w:pStyle w:val="ListParagraph"/>
        <w:numPr>
          <w:ilvl w:val="0"/>
          <w:numId w:val="6"/>
        </w:numPr>
        <w:spacing w:after="0" w:line="240" w:lineRule="auto"/>
        <w:ind w:left="426" w:hanging="426"/>
        <w:jc w:val="both"/>
        <w:rPr>
          <w:rFonts w:ascii="Arial" w:hAnsi="Arial" w:cs="Arial"/>
          <w:sz w:val="24"/>
          <w:szCs w:val="24"/>
        </w:rPr>
      </w:pPr>
      <w:r w:rsidRPr="00883106">
        <w:rPr>
          <w:rFonts w:ascii="Arial" w:hAnsi="Arial" w:cs="Arial"/>
          <w:sz w:val="24"/>
          <w:szCs w:val="24"/>
        </w:rPr>
        <w:t xml:space="preserve">Discussed the number of tragedies associated with the foot bridge over the A38 and if there was something the Parish Council could do to help.  Potentially support restrictions to accessing parts of the bridge or an information board giving out details of support groups in the area were discussed.  Meeting noted that Mr Ganley was instrumental in this area but Highways Agency noted that actions may </w:t>
      </w:r>
      <w:r w:rsidRPr="00883106">
        <w:rPr>
          <w:rFonts w:ascii="Arial" w:hAnsi="Arial" w:cs="Arial"/>
          <w:sz w:val="24"/>
          <w:szCs w:val="24"/>
        </w:rPr>
        <w:lastRenderedPageBreak/>
        <w:t xml:space="preserve">just move issues to other areas.  </w:t>
      </w:r>
      <w:r w:rsidRPr="00883106">
        <w:rPr>
          <w:rFonts w:ascii="Arial" w:hAnsi="Arial" w:cs="Arial"/>
          <w:b/>
          <w:sz w:val="24"/>
          <w:szCs w:val="24"/>
        </w:rPr>
        <w:t>Action</w:t>
      </w:r>
      <w:r w:rsidRPr="00883106">
        <w:rPr>
          <w:rFonts w:ascii="Arial" w:hAnsi="Arial" w:cs="Arial"/>
          <w:sz w:val="24"/>
          <w:szCs w:val="24"/>
        </w:rPr>
        <w:t xml:space="preserve"> to email and establish the statistics associated with the area.</w:t>
      </w:r>
    </w:p>
    <w:p w:rsidR="00D85D40" w:rsidRDefault="00D85D40" w:rsidP="002726ED">
      <w:pPr>
        <w:spacing w:after="0"/>
        <w:ind w:left="426" w:hanging="426"/>
        <w:rPr>
          <w:rFonts w:ascii="Arial" w:hAnsi="Arial" w:cs="Arial"/>
          <w:b/>
          <w:color w:val="000000" w:themeColor="text1"/>
          <w:sz w:val="24"/>
          <w:szCs w:val="24"/>
          <w:u w:val="single"/>
        </w:rPr>
      </w:pPr>
    </w:p>
    <w:p w:rsidR="001D2670" w:rsidRDefault="0086107E" w:rsidP="002726ED">
      <w:pPr>
        <w:pStyle w:val="ListParagraph"/>
        <w:numPr>
          <w:ilvl w:val="0"/>
          <w:numId w:val="6"/>
        </w:numPr>
        <w:spacing w:after="0"/>
        <w:ind w:left="426" w:hanging="426"/>
        <w:rPr>
          <w:rFonts w:ascii="Arial" w:hAnsi="Arial" w:cs="Arial"/>
          <w:sz w:val="24"/>
          <w:szCs w:val="24"/>
        </w:rPr>
      </w:pPr>
      <w:r w:rsidRPr="0086107E">
        <w:rPr>
          <w:rFonts w:ascii="Arial" w:hAnsi="Arial" w:cs="Arial"/>
          <w:sz w:val="24"/>
          <w:szCs w:val="24"/>
        </w:rPr>
        <w:t xml:space="preserve">Unity park landscaping </w:t>
      </w:r>
      <w:r w:rsidR="00883106">
        <w:rPr>
          <w:rFonts w:ascii="Arial" w:hAnsi="Arial" w:cs="Arial"/>
          <w:sz w:val="24"/>
          <w:szCs w:val="24"/>
        </w:rPr>
        <w:t xml:space="preserve">discussed as feedback highlighted areas that could brighten the area up </w:t>
      </w:r>
      <w:proofErr w:type="spellStart"/>
      <w:r w:rsidR="00883106">
        <w:rPr>
          <w:rFonts w:ascii="Arial" w:hAnsi="Arial" w:cs="Arial"/>
          <w:sz w:val="24"/>
          <w:szCs w:val="24"/>
        </w:rPr>
        <w:t>eg</w:t>
      </w:r>
      <w:proofErr w:type="spellEnd"/>
      <w:r w:rsidR="00883106">
        <w:rPr>
          <w:rFonts w:ascii="Arial" w:hAnsi="Arial" w:cs="Arial"/>
          <w:sz w:val="24"/>
          <w:szCs w:val="24"/>
        </w:rPr>
        <w:t xml:space="preserve"> litter removal and plants in planters. </w:t>
      </w:r>
      <w:r w:rsidRPr="0086107E">
        <w:rPr>
          <w:rFonts w:ascii="Arial" w:hAnsi="Arial" w:cs="Arial"/>
          <w:sz w:val="24"/>
          <w:szCs w:val="24"/>
        </w:rPr>
        <w:t xml:space="preserve">Shelagh </w:t>
      </w:r>
      <w:r w:rsidR="00883106">
        <w:rPr>
          <w:rFonts w:ascii="Arial" w:hAnsi="Arial" w:cs="Arial"/>
          <w:sz w:val="24"/>
          <w:szCs w:val="24"/>
        </w:rPr>
        <w:t xml:space="preserve">highlighted that there had been discussions previously on a community initiative for the planters but publicity had not been forthcoming.  Meeting confirmed they would help with any leaflet drops.  Potential to look at this area in more detail. </w:t>
      </w:r>
      <w:r w:rsidR="00883106" w:rsidRPr="00883106">
        <w:rPr>
          <w:rFonts w:ascii="Arial" w:hAnsi="Arial" w:cs="Arial"/>
          <w:b/>
          <w:sz w:val="24"/>
          <w:szCs w:val="24"/>
        </w:rPr>
        <w:t>Action</w:t>
      </w:r>
      <w:r w:rsidR="00883106">
        <w:rPr>
          <w:rFonts w:ascii="Arial" w:hAnsi="Arial" w:cs="Arial"/>
          <w:sz w:val="24"/>
          <w:szCs w:val="24"/>
        </w:rPr>
        <w:t>: to find out frequency of bin emptying.</w:t>
      </w:r>
    </w:p>
    <w:p w:rsidR="001D2670" w:rsidRPr="001D2670" w:rsidRDefault="001D2670" w:rsidP="001D2670">
      <w:pPr>
        <w:pStyle w:val="ListParagraph"/>
        <w:rPr>
          <w:rFonts w:ascii="Arial" w:hAnsi="Arial" w:cs="Arial"/>
          <w:sz w:val="24"/>
          <w:szCs w:val="24"/>
        </w:rPr>
      </w:pPr>
    </w:p>
    <w:p w:rsidR="00DE7DB6" w:rsidRPr="0086107E" w:rsidRDefault="002726ED" w:rsidP="00BC1C86">
      <w:pPr>
        <w:rPr>
          <w:rFonts w:ascii="Arial" w:hAnsi="Arial" w:cs="Arial"/>
          <w:b/>
          <w:color w:val="000000" w:themeColor="text1"/>
          <w:sz w:val="24"/>
          <w:szCs w:val="24"/>
          <w:u w:val="single"/>
        </w:rPr>
      </w:pPr>
      <w:r w:rsidRPr="002726ED">
        <w:rPr>
          <w:rFonts w:ascii="Arial" w:hAnsi="Arial" w:cs="Arial"/>
          <w:b/>
          <w:color w:val="000000" w:themeColor="text1"/>
          <w:sz w:val="24"/>
          <w:szCs w:val="24"/>
        </w:rPr>
        <w:t>2017-18</w:t>
      </w:r>
      <w:r>
        <w:rPr>
          <w:rFonts w:ascii="Arial" w:hAnsi="Arial" w:cs="Arial"/>
          <w:b/>
          <w:color w:val="000000" w:themeColor="text1"/>
          <w:sz w:val="24"/>
          <w:szCs w:val="24"/>
        </w:rPr>
        <w:t>/17</w:t>
      </w:r>
      <w:r w:rsidR="007F0383" w:rsidRPr="0086107E">
        <w:rPr>
          <w:rFonts w:ascii="Arial" w:hAnsi="Arial" w:cs="Arial"/>
          <w:b/>
          <w:color w:val="000000" w:themeColor="text1"/>
          <w:sz w:val="24"/>
          <w:szCs w:val="24"/>
        </w:rPr>
        <w:t xml:space="preserve"> </w:t>
      </w:r>
      <w:r w:rsidR="007F0383" w:rsidRPr="0086107E">
        <w:rPr>
          <w:rFonts w:ascii="Arial" w:hAnsi="Arial" w:cs="Arial"/>
          <w:b/>
          <w:color w:val="000000" w:themeColor="text1"/>
          <w:sz w:val="24"/>
          <w:szCs w:val="24"/>
          <w:u w:val="single"/>
        </w:rPr>
        <w:t>DATE OF NEXT MEETING</w:t>
      </w:r>
    </w:p>
    <w:p w:rsidR="00A312AC" w:rsidRPr="0086107E" w:rsidRDefault="00774771" w:rsidP="002726ED">
      <w:pPr>
        <w:rPr>
          <w:rFonts w:ascii="Arial" w:hAnsi="Arial" w:cs="Arial"/>
          <w:b/>
          <w:sz w:val="24"/>
          <w:szCs w:val="24"/>
        </w:rPr>
      </w:pPr>
      <w:r w:rsidRPr="0086107E">
        <w:rPr>
          <w:rFonts w:ascii="Arial" w:hAnsi="Arial" w:cs="Arial"/>
          <w:color w:val="000000" w:themeColor="text1"/>
          <w:sz w:val="24"/>
          <w:szCs w:val="24"/>
        </w:rPr>
        <w:t xml:space="preserve">The Annual meeting of the Parish will </w:t>
      </w:r>
      <w:r w:rsidR="002F0337" w:rsidRPr="0086107E">
        <w:rPr>
          <w:rFonts w:ascii="Arial" w:hAnsi="Arial" w:cs="Arial"/>
          <w:color w:val="000000" w:themeColor="text1"/>
          <w:sz w:val="24"/>
          <w:szCs w:val="24"/>
        </w:rPr>
        <w:t xml:space="preserve">be held on </w:t>
      </w:r>
      <w:r w:rsidR="00BD63F1" w:rsidRPr="0086107E">
        <w:rPr>
          <w:rFonts w:ascii="Arial" w:hAnsi="Arial" w:cs="Arial"/>
          <w:color w:val="000000" w:themeColor="text1"/>
          <w:sz w:val="24"/>
          <w:szCs w:val="24"/>
        </w:rPr>
        <w:t>Monday</w:t>
      </w:r>
      <w:r w:rsidR="00FF102F" w:rsidRPr="0086107E">
        <w:rPr>
          <w:rFonts w:ascii="Arial" w:hAnsi="Arial" w:cs="Arial"/>
          <w:color w:val="000000" w:themeColor="text1"/>
          <w:sz w:val="24"/>
          <w:szCs w:val="24"/>
        </w:rPr>
        <w:t>,</w:t>
      </w:r>
      <w:r w:rsidRPr="0086107E">
        <w:rPr>
          <w:rFonts w:ascii="Arial" w:hAnsi="Arial" w:cs="Arial"/>
          <w:color w:val="000000" w:themeColor="text1"/>
          <w:sz w:val="24"/>
          <w:szCs w:val="24"/>
        </w:rPr>
        <w:t xml:space="preserve"> 15</w:t>
      </w:r>
      <w:r w:rsidR="002F0337" w:rsidRPr="0086107E">
        <w:rPr>
          <w:rFonts w:ascii="Arial" w:hAnsi="Arial" w:cs="Arial"/>
          <w:color w:val="000000" w:themeColor="text1"/>
          <w:sz w:val="24"/>
          <w:szCs w:val="24"/>
          <w:vertAlign w:val="superscript"/>
        </w:rPr>
        <w:t>th</w:t>
      </w:r>
      <w:r w:rsidRPr="0086107E">
        <w:rPr>
          <w:rFonts w:ascii="Arial" w:hAnsi="Arial" w:cs="Arial"/>
          <w:color w:val="000000" w:themeColor="text1"/>
          <w:sz w:val="24"/>
          <w:szCs w:val="24"/>
        </w:rPr>
        <w:t xml:space="preserve"> May</w:t>
      </w:r>
      <w:r w:rsidR="002F0337" w:rsidRPr="0086107E">
        <w:rPr>
          <w:rFonts w:ascii="Arial" w:hAnsi="Arial" w:cs="Arial"/>
          <w:color w:val="000000" w:themeColor="text1"/>
          <w:sz w:val="24"/>
          <w:szCs w:val="24"/>
        </w:rPr>
        <w:t xml:space="preserve"> 2017 at Burton Town Hall</w:t>
      </w:r>
      <w:r w:rsidR="00FF102F" w:rsidRPr="0086107E">
        <w:rPr>
          <w:rFonts w:ascii="Arial" w:hAnsi="Arial" w:cs="Arial"/>
          <w:color w:val="000000" w:themeColor="text1"/>
          <w:sz w:val="24"/>
          <w:szCs w:val="24"/>
        </w:rPr>
        <w:t xml:space="preserve"> commencing at 7pm.</w:t>
      </w:r>
      <w:r w:rsidRPr="0086107E">
        <w:rPr>
          <w:rFonts w:ascii="Arial" w:hAnsi="Arial" w:cs="Arial"/>
          <w:color w:val="000000" w:themeColor="text1"/>
          <w:sz w:val="24"/>
          <w:szCs w:val="24"/>
        </w:rPr>
        <w:t>followed by the Parish Council meeting.</w:t>
      </w:r>
    </w:p>
    <w:sectPr w:rsidR="00A312AC" w:rsidRPr="00861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122"/>
    <w:multiLevelType w:val="hybridMultilevel"/>
    <w:tmpl w:val="FD0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38B4"/>
    <w:multiLevelType w:val="hybridMultilevel"/>
    <w:tmpl w:val="5016B34A"/>
    <w:lvl w:ilvl="0" w:tplc="13B6993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33BF1"/>
    <w:multiLevelType w:val="hybridMultilevel"/>
    <w:tmpl w:val="AD2E2F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9656778"/>
    <w:multiLevelType w:val="hybridMultilevel"/>
    <w:tmpl w:val="9C18EF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4762A4"/>
    <w:multiLevelType w:val="hybridMultilevel"/>
    <w:tmpl w:val="E8245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86"/>
    <w:rsid w:val="0004447E"/>
    <w:rsid w:val="00051909"/>
    <w:rsid w:val="00067ECC"/>
    <w:rsid w:val="000819B0"/>
    <w:rsid w:val="000909A7"/>
    <w:rsid w:val="000D3245"/>
    <w:rsid w:val="000D3B45"/>
    <w:rsid w:val="000E1B54"/>
    <w:rsid w:val="000F64CD"/>
    <w:rsid w:val="001336D4"/>
    <w:rsid w:val="00142A42"/>
    <w:rsid w:val="00165463"/>
    <w:rsid w:val="00172839"/>
    <w:rsid w:val="001B5476"/>
    <w:rsid w:val="001B7C52"/>
    <w:rsid w:val="001C2720"/>
    <w:rsid w:val="001D2670"/>
    <w:rsid w:val="001F2BBB"/>
    <w:rsid w:val="00207D69"/>
    <w:rsid w:val="0021174B"/>
    <w:rsid w:val="002176F2"/>
    <w:rsid w:val="00223A63"/>
    <w:rsid w:val="00234DDE"/>
    <w:rsid w:val="00250C43"/>
    <w:rsid w:val="002514CC"/>
    <w:rsid w:val="00252EB2"/>
    <w:rsid w:val="002544FB"/>
    <w:rsid w:val="00263915"/>
    <w:rsid w:val="002726ED"/>
    <w:rsid w:val="00285AA5"/>
    <w:rsid w:val="002C7D20"/>
    <w:rsid w:val="002D272D"/>
    <w:rsid w:val="002E5800"/>
    <w:rsid w:val="002F0337"/>
    <w:rsid w:val="00335BEC"/>
    <w:rsid w:val="00355AFD"/>
    <w:rsid w:val="00357496"/>
    <w:rsid w:val="003940B6"/>
    <w:rsid w:val="00440DE1"/>
    <w:rsid w:val="00460A17"/>
    <w:rsid w:val="00483780"/>
    <w:rsid w:val="004837CB"/>
    <w:rsid w:val="00491A9D"/>
    <w:rsid w:val="004A609A"/>
    <w:rsid w:val="004D3CA4"/>
    <w:rsid w:val="004D522A"/>
    <w:rsid w:val="004E71C4"/>
    <w:rsid w:val="004F166F"/>
    <w:rsid w:val="0054528F"/>
    <w:rsid w:val="0056240F"/>
    <w:rsid w:val="00572AC6"/>
    <w:rsid w:val="005958A4"/>
    <w:rsid w:val="005E48F1"/>
    <w:rsid w:val="00634EB9"/>
    <w:rsid w:val="006713F8"/>
    <w:rsid w:val="0067228C"/>
    <w:rsid w:val="00676872"/>
    <w:rsid w:val="006A5267"/>
    <w:rsid w:val="006E3D8C"/>
    <w:rsid w:val="006F4D84"/>
    <w:rsid w:val="007003A6"/>
    <w:rsid w:val="007072A0"/>
    <w:rsid w:val="0071035A"/>
    <w:rsid w:val="00750629"/>
    <w:rsid w:val="00774660"/>
    <w:rsid w:val="00774771"/>
    <w:rsid w:val="007777FE"/>
    <w:rsid w:val="0079362C"/>
    <w:rsid w:val="007E2A5E"/>
    <w:rsid w:val="007F0383"/>
    <w:rsid w:val="00803A5F"/>
    <w:rsid w:val="0086107E"/>
    <w:rsid w:val="008751E5"/>
    <w:rsid w:val="00883106"/>
    <w:rsid w:val="00885CF0"/>
    <w:rsid w:val="008A74EE"/>
    <w:rsid w:val="008B58E8"/>
    <w:rsid w:val="008B792D"/>
    <w:rsid w:val="008F0568"/>
    <w:rsid w:val="0091767E"/>
    <w:rsid w:val="0092743F"/>
    <w:rsid w:val="0094291C"/>
    <w:rsid w:val="0098073D"/>
    <w:rsid w:val="00983858"/>
    <w:rsid w:val="009A2B70"/>
    <w:rsid w:val="009A2C7D"/>
    <w:rsid w:val="009D07FE"/>
    <w:rsid w:val="009D2E0A"/>
    <w:rsid w:val="009F0055"/>
    <w:rsid w:val="00A06632"/>
    <w:rsid w:val="00A10AA7"/>
    <w:rsid w:val="00A3047A"/>
    <w:rsid w:val="00A312AC"/>
    <w:rsid w:val="00A955F2"/>
    <w:rsid w:val="00AA11CF"/>
    <w:rsid w:val="00AB390C"/>
    <w:rsid w:val="00AC2236"/>
    <w:rsid w:val="00AC60CC"/>
    <w:rsid w:val="00AE0853"/>
    <w:rsid w:val="00AE792C"/>
    <w:rsid w:val="00B22251"/>
    <w:rsid w:val="00B90F0C"/>
    <w:rsid w:val="00BA4707"/>
    <w:rsid w:val="00BC1C86"/>
    <w:rsid w:val="00BD63F1"/>
    <w:rsid w:val="00C11CA2"/>
    <w:rsid w:val="00C13A67"/>
    <w:rsid w:val="00C44EE4"/>
    <w:rsid w:val="00C71A27"/>
    <w:rsid w:val="00C7405A"/>
    <w:rsid w:val="00C772E8"/>
    <w:rsid w:val="00C96B23"/>
    <w:rsid w:val="00CC73DF"/>
    <w:rsid w:val="00CD2011"/>
    <w:rsid w:val="00D00366"/>
    <w:rsid w:val="00D11D50"/>
    <w:rsid w:val="00D3034D"/>
    <w:rsid w:val="00D3793D"/>
    <w:rsid w:val="00D809E0"/>
    <w:rsid w:val="00D85D40"/>
    <w:rsid w:val="00DA2DA6"/>
    <w:rsid w:val="00DB27FD"/>
    <w:rsid w:val="00DC53A6"/>
    <w:rsid w:val="00DE7DB6"/>
    <w:rsid w:val="00E400C3"/>
    <w:rsid w:val="00E44A11"/>
    <w:rsid w:val="00E5485B"/>
    <w:rsid w:val="00E54BD7"/>
    <w:rsid w:val="00E81EC2"/>
    <w:rsid w:val="00EB14A1"/>
    <w:rsid w:val="00EC4976"/>
    <w:rsid w:val="00ED2E88"/>
    <w:rsid w:val="00EE0CA8"/>
    <w:rsid w:val="00EF7803"/>
    <w:rsid w:val="00F121D3"/>
    <w:rsid w:val="00F172AC"/>
    <w:rsid w:val="00F21CA3"/>
    <w:rsid w:val="00F4452E"/>
    <w:rsid w:val="00F8316F"/>
    <w:rsid w:val="00F85978"/>
    <w:rsid w:val="00FD0134"/>
    <w:rsid w:val="00FE0FA8"/>
    <w:rsid w:val="00FF102F"/>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89055-A1C3-4AB8-A738-E1C0B3D5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3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91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58E8"/>
    <w:pPr>
      <w:spacing w:line="256" w:lineRule="auto"/>
      <w:ind w:left="720"/>
      <w:contextualSpacing/>
    </w:pPr>
  </w:style>
  <w:style w:type="character" w:styleId="Hyperlink">
    <w:name w:val="Hyperlink"/>
    <w:basedOn w:val="DefaultParagraphFont"/>
    <w:uiPriority w:val="99"/>
    <w:unhideWhenUsed/>
    <w:rsid w:val="008B58E8"/>
    <w:rPr>
      <w:color w:val="0000FF"/>
      <w:u w:val="single"/>
    </w:rPr>
  </w:style>
  <w:style w:type="character" w:styleId="Mention">
    <w:name w:val="Mention"/>
    <w:basedOn w:val="DefaultParagraphFont"/>
    <w:uiPriority w:val="99"/>
    <w:semiHidden/>
    <w:unhideWhenUsed/>
    <w:rsid w:val="004D522A"/>
    <w:rPr>
      <w:color w:val="2B579A"/>
      <w:shd w:val="clear" w:color="auto" w:fill="E6E6E6"/>
    </w:rPr>
  </w:style>
  <w:style w:type="table" w:styleId="TableGrid">
    <w:name w:val="Table Grid"/>
    <w:basedOn w:val="TableNormal"/>
    <w:uiPriority w:val="39"/>
    <w:rsid w:val="009D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240F"/>
    <w:pPr>
      <w:spacing w:after="0" w:line="240" w:lineRule="auto"/>
    </w:pPr>
    <w:rPr>
      <w:rFonts w:ascii="Calibri" w:hAnsi="Calibri" w:cs="Calibri"/>
      <w:lang w:eastAsia="en-GB"/>
    </w:rPr>
  </w:style>
  <w:style w:type="character" w:styleId="Strong">
    <w:name w:val="Strong"/>
    <w:basedOn w:val="DefaultParagraphFont"/>
    <w:uiPriority w:val="22"/>
    <w:qFormat/>
    <w:rsid w:val="00634EB9"/>
    <w:rPr>
      <w:b/>
      <w:bCs/>
    </w:rPr>
  </w:style>
  <w:style w:type="paragraph" w:styleId="PlainText">
    <w:name w:val="Plain Text"/>
    <w:basedOn w:val="Normal"/>
    <w:link w:val="PlainTextChar"/>
    <w:uiPriority w:val="99"/>
    <w:semiHidden/>
    <w:unhideWhenUsed/>
    <w:rsid w:val="00B90F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90F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7413">
      <w:bodyDiv w:val="1"/>
      <w:marLeft w:val="0"/>
      <w:marRight w:val="0"/>
      <w:marTop w:val="0"/>
      <w:marBottom w:val="0"/>
      <w:divBdr>
        <w:top w:val="none" w:sz="0" w:space="0" w:color="auto"/>
        <w:left w:val="none" w:sz="0" w:space="0" w:color="auto"/>
        <w:bottom w:val="none" w:sz="0" w:space="0" w:color="auto"/>
        <w:right w:val="none" w:sz="0" w:space="0" w:color="auto"/>
      </w:divBdr>
    </w:div>
    <w:div w:id="396589613">
      <w:bodyDiv w:val="1"/>
      <w:marLeft w:val="0"/>
      <w:marRight w:val="0"/>
      <w:marTop w:val="0"/>
      <w:marBottom w:val="0"/>
      <w:divBdr>
        <w:top w:val="none" w:sz="0" w:space="0" w:color="auto"/>
        <w:left w:val="none" w:sz="0" w:space="0" w:color="auto"/>
        <w:bottom w:val="none" w:sz="0" w:space="0" w:color="auto"/>
        <w:right w:val="none" w:sz="0" w:space="0" w:color="auto"/>
      </w:divBdr>
    </w:div>
    <w:div w:id="685014637">
      <w:bodyDiv w:val="1"/>
      <w:marLeft w:val="0"/>
      <w:marRight w:val="0"/>
      <w:marTop w:val="0"/>
      <w:marBottom w:val="0"/>
      <w:divBdr>
        <w:top w:val="none" w:sz="0" w:space="0" w:color="auto"/>
        <w:left w:val="none" w:sz="0" w:space="0" w:color="auto"/>
        <w:bottom w:val="none" w:sz="0" w:space="0" w:color="auto"/>
        <w:right w:val="none" w:sz="0" w:space="0" w:color="auto"/>
      </w:divBdr>
    </w:div>
    <w:div w:id="721751573">
      <w:bodyDiv w:val="1"/>
      <w:marLeft w:val="0"/>
      <w:marRight w:val="0"/>
      <w:marTop w:val="0"/>
      <w:marBottom w:val="0"/>
      <w:divBdr>
        <w:top w:val="none" w:sz="0" w:space="0" w:color="auto"/>
        <w:left w:val="none" w:sz="0" w:space="0" w:color="auto"/>
        <w:bottom w:val="none" w:sz="0" w:space="0" w:color="auto"/>
        <w:right w:val="none" w:sz="0" w:space="0" w:color="auto"/>
      </w:divBdr>
    </w:div>
    <w:div w:id="1135298828">
      <w:bodyDiv w:val="1"/>
      <w:marLeft w:val="0"/>
      <w:marRight w:val="0"/>
      <w:marTop w:val="0"/>
      <w:marBottom w:val="0"/>
      <w:divBdr>
        <w:top w:val="none" w:sz="0" w:space="0" w:color="auto"/>
        <w:left w:val="none" w:sz="0" w:space="0" w:color="auto"/>
        <w:bottom w:val="none" w:sz="0" w:space="0" w:color="auto"/>
        <w:right w:val="none" w:sz="0" w:space="0" w:color="auto"/>
      </w:divBdr>
    </w:div>
    <w:div w:id="1245069930">
      <w:bodyDiv w:val="1"/>
      <w:marLeft w:val="0"/>
      <w:marRight w:val="0"/>
      <w:marTop w:val="0"/>
      <w:marBottom w:val="0"/>
      <w:divBdr>
        <w:top w:val="none" w:sz="0" w:space="0" w:color="auto"/>
        <w:left w:val="none" w:sz="0" w:space="0" w:color="auto"/>
        <w:bottom w:val="none" w:sz="0" w:space="0" w:color="auto"/>
        <w:right w:val="none" w:sz="0" w:space="0" w:color="auto"/>
      </w:divBdr>
    </w:div>
    <w:div w:id="20918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B37E-F2A4-451B-8C43-1303C38F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Derek Danby</cp:lastModifiedBy>
  <cp:revision>2</cp:revision>
  <dcterms:created xsi:type="dcterms:W3CDTF">2019-10-13T09:48:00Z</dcterms:created>
  <dcterms:modified xsi:type="dcterms:W3CDTF">2019-10-13T09:48:00Z</dcterms:modified>
</cp:coreProperties>
</file>